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098"/>
        <w:gridCol w:w="3690"/>
        <w:gridCol w:w="2898"/>
      </w:tblGrid>
      <w:tr w:rsidR="00C54B1B" w:rsidRPr="009544F5" w14:paraId="11E40482" w14:textId="77777777" w:rsidTr="00213441">
        <w:trPr>
          <w:trHeight w:val="620"/>
          <w:jc w:val="center"/>
        </w:trPr>
        <w:tc>
          <w:tcPr>
            <w:tcW w:w="2988" w:type="dxa"/>
            <w:gridSpan w:val="2"/>
          </w:tcPr>
          <w:p w14:paraId="146E7C82" w14:textId="77777777" w:rsidR="00C54B1B" w:rsidRPr="000A2F03" w:rsidRDefault="00C54B1B" w:rsidP="00C54B1B">
            <w:pPr>
              <w:rPr>
                <w:rFonts w:cstheme="minorHAnsi"/>
              </w:rPr>
            </w:pPr>
            <w:r w:rsidRPr="000A2F03">
              <w:rPr>
                <w:rFonts w:cstheme="minorHAnsi"/>
              </w:rPr>
              <w:t xml:space="preserve">11336 </w:t>
            </w:r>
            <w:proofErr w:type="spellStart"/>
            <w:r w:rsidRPr="000A2F03">
              <w:rPr>
                <w:rFonts w:cstheme="minorHAnsi"/>
              </w:rPr>
              <w:t>Clayridge</w:t>
            </w:r>
            <w:proofErr w:type="spellEnd"/>
            <w:r w:rsidRPr="000A2F03">
              <w:rPr>
                <w:rFonts w:cstheme="minorHAnsi"/>
              </w:rPr>
              <w:t xml:space="preserve"> Dr.</w:t>
            </w:r>
          </w:p>
          <w:p w14:paraId="6DAB4E42" w14:textId="77777777" w:rsidR="00C54B1B" w:rsidRDefault="00C54B1B" w:rsidP="00C54B1B">
            <w:pPr>
              <w:rPr>
                <w:sz w:val="20"/>
                <w:szCs w:val="20"/>
              </w:rPr>
            </w:pPr>
            <w:r w:rsidRPr="000A2F03">
              <w:rPr>
                <w:rFonts w:cstheme="minorHAnsi"/>
              </w:rPr>
              <w:t>Tampa, FL 33635-1558</w:t>
            </w:r>
          </w:p>
        </w:tc>
        <w:tc>
          <w:tcPr>
            <w:tcW w:w="3690" w:type="dxa"/>
          </w:tcPr>
          <w:p w14:paraId="5FE61B4F" w14:textId="77777777" w:rsidR="00C54B1B" w:rsidRPr="001E1F1A" w:rsidRDefault="00C54B1B" w:rsidP="00C54B1B">
            <w:pPr>
              <w:jc w:val="center"/>
              <w:rPr>
                <w:rFonts w:cstheme="minorHAnsi"/>
                <w:b/>
                <w:bCs/>
                <w:sz w:val="48"/>
                <w:szCs w:val="48"/>
              </w:rPr>
            </w:pPr>
          </w:p>
          <w:p w14:paraId="1702FF6B" w14:textId="77777777" w:rsidR="005869EC" w:rsidRPr="001E1F1A" w:rsidRDefault="005869EC" w:rsidP="00C54B1B">
            <w:pPr>
              <w:jc w:val="center"/>
              <w:rPr>
                <w:rFonts w:cstheme="minorHAnsi"/>
                <w:b/>
                <w:bCs/>
                <w:sz w:val="48"/>
                <w:szCs w:val="48"/>
              </w:rPr>
            </w:pPr>
          </w:p>
          <w:p w14:paraId="19B27DBE" w14:textId="49107270" w:rsidR="00C54B1B" w:rsidRPr="001E1F1A" w:rsidRDefault="00C54B1B" w:rsidP="00C54B1B">
            <w:pPr>
              <w:jc w:val="center"/>
              <w:rPr>
                <w:rFonts w:cstheme="minorHAnsi"/>
                <w:b/>
                <w:bCs/>
                <w:sz w:val="48"/>
                <w:szCs w:val="48"/>
              </w:rPr>
            </w:pPr>
            <w:r w:rsidRPr="001E1F1A">
              <w:rPr>
                <w:rFonts w:cstheme="minorHAnsi"/>
                <w:b/>
                <w:bCs/>
                <w:sz w:val="48"/>
                <w:szCs w:val="48"/>
              </w:rPr>
              <w:t>Douglas A. Dietz</w:t>
            </w:r>
          </w:p>
        </w:tc>
        <w:tc>
          <w:tcPr>
            <w:tcW w:w="2898" w:type="dxa"/>
          </w:tcPr>
          <w:p w14:paraId="6F8EA5E8" w14:textId="77777777" w:rsidR="00C54B1B" w:rsidRPr="000A2F03" w:rsidRDefault="00C54B1B" w:rsidP="00306FB4">
            <w:pPr>
              <w:jc w:val="right"/>
              <w:rPr>
                <w:rFonts w:cstheme="minorHAnsi"/>
              </w:rPr>
            </w:pPr>
            <w:r w:rsidRPr="000A2F03">
              <w:rPr>
                <w:rFonts w:cstheme="minorHAnsi"/>
              </w:rPr>
              <w:t>813.230.1546</w:t>
            </w:r>
          </w:p>
          <w:p w14:paraId="2652A52D" w14:textId="4CD601D0" w:rsidR="00C54B1B" w:rsidRPr="000A2F03" w:rsidRDefault="005869EC" w:rsidP="00306FB4">
            <w:pPr>
              <w:jc w:val="right"/>
              <w:rPr>
                <w:rFonts w:cstheme="minorHAnsi"/>
              </w:rPr>
            </w:pPr>
            <w:r w:rsidRPr="000A2F03">
              <w:rPr>
                <w:rFonts w:cstheme="minorHAnsi"/>
              </w:rPr>
              <w:t>dadietz@netskillz.com</w:t>
            </w:r>
          </w:p>
          <w:p w14:paraId="4E7FA4D9" w14:textId="2F5C6CDD" w:rsidR="005869EC" w:rsidRPr="000A2F03" w:rsidRDefault="005869EC" w:rsidP="00306FB4">
            <w:pPr>
              <w:jc w:val="right"/>
              <w:rPr>
                <w:rFonts w:cstheme="minorHAnsi"/>
              </w:rPr>
            </w:pPr>
            <w:r w:rsidRPr="000A2F03">
              <w:rPr>
                <w:rFonts w:cstheme="minorHAnsi"/>
              </w:rPr>
              <w:t>www.netskillz.com</w:t>
            </w:r>
          </w:p>
        </w:tc>
      </w:tr>
      <w:tr w:rsidR="00917DC2" w14:paraId="69EDE94A" w14:textId="77777777" w:rsidTr="00213441">
        <w:trPr>
          <w:jc w:val="center"/>
        </w:trPr>
        <w:tc>
          <w:tcPr>
            <w:tcW w:w="9576" w:type="dxa"/>
            <w:gridSpan w:val="4"/>
          </w:tcPr>
          <w:p w14:paraId="738DA360" w14:textId="77777777" w:rsidR="00917DC2" w:rsidRDefault="00917DC2" w:rsidP="002354D5">
            <w:pPr>
              <w:pBdr>
                <w:bottom w:val="single" w:sz="6" w:space="1" w:color="auto"/>
              </w:pBdr>
              <w:rPr>
                <w:rFonts w:ascii="Arial" w:hAnsi="Arial" w:cs="Arial"/>
                <w:sz w:val="20"/>
                <w:szCs w:val="20"/>
              </w:rPr>
            </w:pPr>
          </w:p>
          <w:p w14:paraId="1BC183E7" w14:textId="77777777" w:rsidR="00917DC2" w:rsidRPr="002354D5" w:rsidRDefault="00917DC2" w:rsidP="002354D5">
            <w:pPr>
              <w:rPr>
                <w:rFonts w:ascii="Arial" w:hAnsi="Arial" w:cs="Arial"/>
                <w:sz w:val="20"/>
                <w:szCs w:val="20"/>
              </w:rPr>
            </w:pPr>
          </w:p>
        </w:tc>
      </w:tr>
      <w:tr w:rsidR="002354D5" w14:paraId="5AB9C495" w14:textId="77777777" w:rsidTr="00A966F1">
        <w:trPr>
          <w:jc w:val="center"/>
        </w:trPr>
        <w:tc>
          <w:tcPr>
            <w:tcW w:w="1890" w:type="dxa"/>
          </w:tcPr>
          <w:p w14:paraId="671BBACF" w14:textId="77777777" w:rsidR="002354D5" w:rsidRPr="000A2F03" w:rsidRDefault="002354D5" w:rsidP="00C54B1B">
            <w:pPr>
              <w:rPr>
                <w:rFonts w:cstheme="minorHAnsi"/>
                <w:b/>
              </w:rPr>
            </w:pPr>
            <w:r w:rsidRPr="000A2F03">
              <w:rPr>
                <w:rFonts w:cstheme="minorHAnsi"/>
                <w:b/>
              </w:rPr>
              <w:t>Objective</w:t>
            </w:r>
          </w:p>
        </w:tc>
        <w:tc>
          <w:tcPr>
            <w:tcW w:w="7686" w:type="dxa"/>
            <w:gridSpan w:val="3"/>
          </w:tcPr>
          <w:p w14:paraId="2DDA8BDD" w14:textId="77777777" w:rsidR="002354D5" w:rsidRPr="000A2F03" w:rsidRDefault="002354D5" w:rsidP="002354D5">
            <w:pPr>
              <w:rPr>
                <w:rFonts w:cstheme="minorHAnsi"/>
              </w:rPr>
            </w:pPr>
            <w:r w:rsidRPr="000A2F03">
              <w:rPr>
                <w:rFonts w:cstheme="minorHAnsi"/>
              </w:rPr>
              <w:t>A security</w:t>
            </w:r>
            <w:r w:rsidR="00E4689D" w:rsidRPr="000A2F03">
              <w:rPr>
                <w:rFonts w:cstheme="minorHAnsi"/>
              </w:rPr>
              <w:t>/network</w:t>
            </w:r>
            <w:r w:rsidRPr="000A2F03">
              <w:rPr>
                <w:rFonts w:cstheme="minorHAnsi"/>
              </w:rPr>
              <w:t xml:space="preserve"> engineering position that allows me to utilize my creativity, expertise, and experience to play an integral part, in an environment that promotes continual upgrading of knowledge and skills, with strong opportunity for advancement within the company.</w:t>
            </w:r>
          </w:p>
          <w:p w14:paraId="34347002" w14:textId="77777777" w:rsidR="00FD6DAF" w:rsidRPr="002354D5" w:rsidRDefault="00FD6DAF" w:rsidP="002354D5">
            <w:pPr>
              <w:rPr>
                <w:rFonts w:ascii="Arial" w:hAnsi="Arial" w:cs="Arial"/>
                <w:sz w:val="20"/>
                <w:szCs w:val="20"/>
              </w:rPr>
            </w:pPr>
          </w:p>
        </w:tc>
      </w:tr>
      <w:tr w:rsidR="002354D5" w14:paraId="4A0D1208" w14:textId="77777777" w:rsidTr="00A966F1">
        <w:trPr>
          <w:jc w:val="center"/>
        </w:trPr>
        <w:tc>
          <w:tcPr>
            <w:tcW w:w="1890" w:type="dxa"/>
          </w:tcPr>
          <w:p w14:paraId="23B76963" w14:textId="77777777" w:rsidR="002354D5" w:rsidRDefault="002354D5" w:rsidP="00C54B1B">
            <w:pPr>
              <w:rPr>
                <w:rFonts w:ascii="Arial" w:hAnsi="Arial" w:cs="Arial"/>
                <w:b/>
                <w:sz w:val="20"/>
                <w:szCs w:val="20"/>
              </w:rPr>
            </w:pPr>
          </w:p>
          <w:p w14:paraId="4E52CBF6" w14:textId="77777777" w:rsidR="002354D5" w:rsidRPr="000A2F03" w:rsidRDefault="002354D5" w:rsidP="00C54B1B">
            <w:pPr>
              <w:rPr>
                <w:rFonts w:cstheme="minorHAnsi"/>
                <w:b/>
              </w:rPr>
            </w:pPr>
            <w:r w:rsidRPr="000A2F03">
              <w:rPr>
                <w:rFonts w:cstheme="minorHAnsi"/>
                <w:b/>
              </w:rPr>
              <w:t xml:space="preserve">Active </w:t>
            </w:r>
          </w:p>
          <w:p w14:paraId="596783C4" w14:textId="77777777" w:rsidR="002354D5" w:rsidRPr="002354D5" w:rsidRDefault="002354D5" w:rsidP="00C54B1B">
            <w:pPr>
              <w:rPr>
                <w:rFonts w:ascii="Arial" w:hAnsi="Arial" w:cs="Arial"/>
                <w:b/>
                <w:sz w:val="20"/>
                <w:szCs w:val="20"/>
              </w:rPr>
            </w:pPr>
            <w:r w:rsidRPr="000A2F03">
              <w:rPr>
                <w:rFonts w:cstheme="minorHAnsi"/>
                <w:b/>
              </w:rPr>
              <w:t>Professional Certifications</w:t>
            </w:r>
          </w:p>
        </w:tc>
        <w:tc>
          <w:tcPr>
            <w:tcW w:w="7686" w:type="dxa"/>
            <w:gridSpan w:val="3"/>
          </w:tcPr>
          <w:p w14:paraId="7336E984" w14:textId="77777777" w:rsidR="002354D5" w:rsidRDefault="002354D5" w:rsidP="002354D5">
            <w:pPr>
              <w:rPr>
                <w:rFonts w:ascii="Arial" w:hAnsi="Arial" w:cs="Arial"/>
                <w:sz w:val="20"/>
                <w:szCs w:val="20"/>
              </w:rPr>
            </w:pPr>
          </w:p>
          <w:p w14:paraId="1CA95BB3" w14:textId="6F1C0BBA" w:rsidR="00B362DD" w:rsidRPr="000A2F03" w:rsidRDefault="00B362DD" w:rsidP="002354D5">
            <w:pPr>
              <w:rPr>
                <w:rFonts w:cstheme="minorHAnsi"/>
              </w:rPr>
            </w:pPr>
            <w:r w:rsidRPr="000A2F03">
              <w:rPr>
                <w:rFonts w:cstheme="minorHAnsi"/>
              </w:rPr>
              <w:t>CISSP – Certified Information Systems Security Professional</w:t>
            </w:r>
          </w:p>
          <w:p w14:paraId="21FAC0A7" w14:textId="6EE5875B" w:rsidR="00213441" w:rsidRPr="000A2F03" w:rsidRDefault="00213441" w:rsidP="002354D5">
            <w:pPr>
              <w:rPr>
                <w:rFonts w:cstheme="minorHAnsi"/>
              </w:rPr>
            </w:pPr>
            <w:r w:rsidRPr="000A2F03">
              <w:rPr>
                <w:rFonts w:cstheme="minorHAnsi"/>
              </w:rPr>
              <w:t>CCNP Enterprise - Cisco Certified Network Professional Enterprise</w:t>
            </w:r>
          </w:p>
          <w:p w14:paraId="4739287F" w14:textId="73D5E0C0" w:rsidR="002354D5" w:rsidRPr="000A2F03" w:rsidRDefault="002354D5" w:rsidP="002354D5">
            <w:pPr>
              <w:rPr>
                <w:rFonts w:cstheme="minorHAnsi"/>
              </w:rPr>
            </w:pPr>
            <w:r w:rsidRPr="000A2F03">
              <w:rPr>
                <w:rFonts w:cstheme="minorHAnsi"/>
              </w:rPr>
              <w:t xml:space="preserve">CCNP </w:t>
            </w:r>
            <w:r w:rsidR="00B362DD" w:rsidRPr="000A2F03">
              <w:rPr>
                <w:rFonts w:cstheme="minorHAnsi"/>
              </w:rPr>
              <w:t xml:space="preserve">Security </w:t>
            </w:r>
            <w:r w:rsidRPr="000A2F03">
              <w:rPr>
                <w:rFonts w:cstheme="minorHAnsi"/>
              </w:rPr>
              <w:t>– Cisco Certified Network Professional</w:t>
            </w:r>
            <w:r w:rsidR="000D76C6" w:rsidRPr="000A2F03">
              <w:rPr>
                <w:rFonts w:cstheme="minorHAnsi"/>
              </w:rPr>
              <w:t xml:space="preserve"> Security</w:t>
            </w:r>
          </w:p>
          <w:p w14:paraId="0C1375EF" w14:textId="3B3E73E5" w:rsidR="00FA7C54" w:rsidRPr="000A2F03" w:rsidRDefault="001753CE" w:rsidP="002354D5">
            <w:pPr>
              <w:rPr>
                <w:rFonts w:cstheme="minorHAnsi"/>
              </w:rPr>
            </w:pPr>
            <w:r w:rsidRPr="000A2F03">
              <w:rPr>
                <w:rFonts w:cstheme="minorHAnsi"/>
              </w:rPr>
              <w:t>C</w:t>
            </w:r>
            <w:r w:rsidR="004B7C9D" w:rsidRPr="000A2F03">
              <w:rPr>
                <w:rFonts w:cstheme="minorHAnsi"/>
              </w:rPr>
              <w:t>isco Cert</w:t>
            </w:r>
            <w:r w:rsidR="00213441" w:rsidRPr="000A2F03">
              <w:rPr>
                <w:rFonts w:cstheme="minorHAnsi"/>
              </w:rPr>
              <w:t>ified</w:t>
            </w:r>
            <w:r w:rsidR="004B7C9D" w:rsidRPr="000A2F03">
              <w:rPr>
                <w:rFonts w:cstheme="minorHAnsi"/>
              </w:rPr>
              <w:t xml:space="preserve"> Specialist</w:t>
            </w:r>
            <w:r w:rsidRPr="000A2F03">
              <w:rPr>
                <w:rFonts w:cstheme="minorHAnsi"/>
              </w:rPr>
              <w:t xml:space="preserve"> </w:t>
            </w:r>
            <w:r w:rsidR="004B7C9D" w:rsidRPr="000A2F03">
              <w:rPr>
                <w:rFonts w:cstheme="minorHAnsi"/>
              </w:rPr>
              <w:t xml:space="preserve">– </w:t>
            </w:r>
            <w:r w:rsidRPr="000A2F03">
              <w:rPr>
                <w:rFonts w:cstheme="minorHAnsi"/>
              </w:rPr>
              <w:t>Enterprise Advanced Infrastructure Implementation</w:t>
            </w:r>
          </w:p>
          <w:p w14:paraId="02D9E8E5" w14:textId="0A02AD91"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Enterprise Core</w:t>
            </w:r>
          </w:p>
          <w:p w14:paraId="3A3F1000" w14:textId="131B69E9"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Enterprise Design</w:t>
            </w:r>
          </w:p>
          <w:p w14:paraId="0EE7DA01" w14:textId="1891E44B"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Network Security Firepower</w:t>
            </w:r>
          </w:p>
          <w:p w14:paraId="66CE8471" w14:textId="36D46766"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Network Security VPN Implementation</w:t>
            </w:r>
          </w:p>
          <w:p w14:paraId="1B1024C6" w14:textId="2D1832F3"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Security Core</w:t>
            </w:r>
          </w:p>
          <w:p w14:paraId="54A7668D" w14:textId="256E78C8"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Security Identity Management Implementation</w:t>
            </w:r>
          </w:p>
          <w:p w14:paraId="3BE38285" w14:textId="0419F254" w:rsidR="001753CE" w:rsidRPr="000A2F03" w:rsidRDefault="004B7C9D" w:rsidP="002354D5">
            <w:pPr>
              <w:rPr>
                <w:rFonts w:cstheme="minorHAnsi"/>
              </w:rPr>
            </w:pPr>
            <w:r w:rsidRPr="000A2F03">
              <w:rPr>
                <w:rFonts w:cstheme="minorHAnsi"/>
              </w:rPr>
              <w:t xml:space="preserve">Cisco </w:t>
            </w:r>
            <w:r w:rsidR="00213441" w:rsidRPr="000A2F03">
              <w:rPr>
                <w:rFonts w:cstheme="minorHAnsi"/>
              </w:rPr>
              <w:t>Certified</w:t>
            </w:r>
            <w:r w:rsidRPr="000A2F03">
              <w:rPr>
                <w:rFonts w:cstheme="minorHAnsi"/>
              </w:rPr>
              <w:t xml:space="preserve"> Specialist – </w:t>
            </w:r>
            <w:r w:rsidR="001753CE" w:rsidRPr="000A2F03">
              <w:rPr>
                <w:rFonts w:cstheme="minorHAnsi"/>
              </w:rPr>
              <w:t>Web Content Security</w:t>
            </w:r>
          </w:p>
          <w:p w14:paraId="28C61FC9" w14:textId="2C7D5C65" w:rsidR="002354D5" w:rsidRPr="000A2F03" w:rsidRDefault="002354D5" w:rsidP="002354D5">
            <w:pPr>
              <w:rPr>
                <w:rFonts w:cstheme="minorHAnsi"/>
              </w:rPr>
            </w:pPr>
            <w:r w:rsidRPr="000A2F03">
              <w:rPr>
                <w:rFonts w:cstheme="minorHAnsi"/>
              </w:rPr>
              <w:t>CCNA</w:t>
            </w:r>
            <w:r w:rsidR="00F94BE1" w:rsidRPr="000A2F03">
              <w:rPr>
                <w:rFonts w:cstheme="minorHAnsi"/>
              </w:rPr>
              <w:t xml:space="preserve"> </w:t>
            </w:r>
            <w:r w:rsidRPr="000A2F03">
              <w:rPr>
                <w:rFonts w:cstheme="minorHAnsi"/>
              </w:rPr>
              <w:t>– Cisco Certified Network Associate</w:t>
            </w:r>
          </w:p>
          <w:p w14:paraId="41C0D2FA" w14:textId="2F8017BF" w:rsidR="002354D5" w:rsidRPr="000A2F03" w:rsidRDefault="002354D5" w:rsidP="002354D5">
            <w:pPr>
              <w:rPr>
                <w:rFonts w:cstheme="minorHAnsi"/>
              </w:rPr>
            </w:pPr>
            <w:r w:rsidRPr="000A2F03">
              <w:rPr>
                <w:rFonts w:cstheme="minorHAnsi"/>
              </w:rPr>
              <w:t>ITIL-F – Information Technology Infrastructure Library – Foundation</w:t>
            </w:r>
          </w:p>
          <w:p w14:paraId="25C39117" w14:textId="77777777" w:rsidR="001753CE" w:rsidRPr="000A2F03" w:rsidRDefault="001753CE" w:rsidP="001753CE">
            <w:pPr>
              <w:rPr>
                <w:rFonts w:cstheme="minorHAnsi"/>
              </w:rPr>
            </w:pPr>
            <w:r w:rsidRPr="000A2F03">
              <w:rPr>
                <w:rFonts w:cstheme="minorHAnsi"/>
              </w:rPr>
              <w:t>PCNSE – Palo Alto Certified Network Security Engineer</w:t>
            </w:r>
          </w:p>
          <w:p w14:paraId="1D6A96EA" w14:textId="77777777" w:rsidR="002354D5" w:rsidRPr="000A2F03" w:rsidRDefault="003F1FA7" w:rsidP="002354D5">
            <w:pPr>
              <w:rPr>
                <w:rFonts w:cstheme="minorHAnsi"/>
              </w:rPr>
            </w:pPr>
            <w:r w:rsidRPr="000A2F03">
              <w:rPr>
                <w:rFonts w:cstheme="minorHAnsi"/>
              </w:rPr>
              <w:t>ACE – Palo Alto Networks Accredited Configuration Engineer</w:t>
            </w:r>
          </w:p>
          <w:p w14:paraId="1D2C5D89" w14:textId="77777777" w:rsidR="00FD6DAF" w:rsidRPr="002354D5" w:rsidRDefault="00FD6DAF" w:rsidP="002354D5">
            <w:pPr>
              <w:rPr>
                <w:rFonts w:ascii="Arial" w:hAnsi="Arial" w:cs="Arial"/>
                <w:sz w:val="20"/>
                <w:szCs w:val="20"/>
              </w:rPr>
            </w:pPr>
          </w:p>
        </w:tc>
      </w:tr>
      <w:tr w:rsidR="005370D5" w14:paraId="5D7D0F05" w14:textId="77777777" w:rsidTr="00A966F1">
        <w:trPr>
          <w:jc w:val="center"/>
        </w:trPr>
        <w:tc>
          <w:tcPr>
            <w:tcW w:w="1890" w:type="dxa"/>
          </w:tcPr>
          <w:p w14:paraId="3ECC8139" w14:textId="24C82435" w:rsidR="005370D5" w:rsidRDefault="005370D5" w:rsidP="00C54B1B">
            <w:pPr>
              <w:rPr>
                <w:rFonts w:ascii="Arial" w:hAnsi="Arial" w:cs="Arial"/>
                <w:b/>
                <w:sz w:val="20"/>
                <w:szCs w:val="20"/>
              </w:rPr>
            </w:pPr>
          </w:p>
        </w:tc>
        <w:tc>
          <w:tcPr>
            <w:tcW w:w="7686" w:type="dxa"/>
            <w:gridSpan w:val="3"/>
          </w:tcPr>
          <w:p w14:paraId="541FA801" w14:textId="77777777" w:rsidR="00FD6DAF" w:rsidRDefault="00FD6DAF" w:rsidP="002354D5">
            <w:pPr>
              <w:rPr>
                <w:rFonts w:ascii="Arial" w:hAnsi="Arial" w:cs="Arial"/>
                <w:sz w:val="20"/>
                <w:szCs w:val="20"/>
              </w:rPr>
            </w:pPr>
          </w:p>
        </w:tc>
      </w:tr>
      <w:tr w:rsidR="005370D5" w14:paraId="0634DD5E" w14:textId="77777777" w:rsidTr="00A966F1">
        <w:trPr>
          <w:jc w:val="center"/>
        </w:trPr>
        <w:tc>
          <w:tcPr>
            <w:tcW w:w="1890" w:type="dxa"/>
          </w:tcPr>
          <w:p w14:paraId="21B618CC" w14:textId="77777777" w:rsidR="005370D5" w:rsidRPr="000A2F03" w:rsidRDefault="005370D5" w:rsidP="00C54B1B">
            <w:pPr>
              <w:rPr>
                <w:rFonts w:cstheme="minorHAnsi"/>
                <w:b/>
              </w:rPr>
            </w:pPr>
          </w:p>
          <w:p w14:paraId="61E205C0" w14:textId="77777777" w:rsidR="005370D5" w:rsidRPr="000A2F03" w:rsidRDefault="005370D5" w:rsidP="00C54B1B">
            <w:pPr>
              <w:rPr>
                <w:rFonts w:cstheme="minorHAnsi"/>
                <w:b/>
              </w:rPr>
            </w:pPr>
            <w:r w:rsidRPr="000A2F03">
              <w:rPr>
                <w:rFonts w:cstheme="minorHAnsi"/>
                <w:b/>
              </w:rPr>
              <w:t>Employment</w:t>
            </w:r>
          </w:p>
        </w:tc>
        <w:tc>
          <w:tcPr>
            <w:tcW w:w="7686" w:type="dxa"/>
            <w:gridSpan w:val="3"/>
          </w:tcPr>
          <w:p w14:paraId="37038712" w14:textId="022184DE" w:rsidR="00EE7C29" w:rsidRDefault="00EE7C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9"/>
            </w:tblGrid>
            <w:tr w:rsidR="00344D36" w14:paraId="1E557378" w14:textId="77777777" w:rsidTr="00B11DA1">
              <w:tc>
                <w:tcPr>
                  <w:tcW w:w="3538" w:type="dxa"/>
                </w:tcPr>
                <w:p w14:paraId="04CB29C4" w14:textId="09556D9B" w:rsidR="00344D36" w:rsidRPr="002F39C4" w:rsidRDefault="00344D36" w:rsidP="00344D36">
                  <w:pPr>
                    <w:jc w:val="both"/>
                    <w:rPr>
                      <w:rFonts w:cstheme="minorHAnsi"/>
                    </w:rPr>
                  </w:pPr>
                  <w:r w:rsidRPr="002F39C4">
                    <w:rPr>
                      <w:rFonts w:cstheme="minorHAnsi"/>
                    </w:rPr>
                    <w:t>Oct 2021 – Jan 2024</w:t>
                  </w:r>
                </w:p>
              </w:tc>
              <w:tc>
                <w:tcPr>
                  <w:tcW w:w="3539" w:type="dxa"/>
                </w:tcPr>
                <w:p w14:paraId="010E04B8" w14:textId="3D15CCE7" w:rsidR="00344D36" w:rsidRPr="002F39C4" w:rsidRDefault="00344D36" w:rsidP="00344D36">
                  <w:pPr>
                    <w:jc w:val="right"/>
                    <w:rPr>
                      <w:rFonts w:cstheme="minorHAnsi"/>
                    </w:rPr>
                  </w:pPr>
                  <w:r w:rsidRPr="002F39C4">
                    <w:rPr>
                      <w:rFonts w:cstheme="minorHAnsi"/>
                    </w:rPr>
                    <w:t xml:space="preserve">Anthem / </w:t>
                  </w:r>
                  <w:proofErr w:type="spellStart"/>
                  <w:r w:rsidRPr="002F39C4">
                    <w:rPr>
                      <w:rFonts w:cstheme="minorHAnsi"/>
                    </w:rPr>
                    <w:t>Elevance</w:t>
                  </w:r>
                  <w:proofErr w:type="spellEnd"/>
                  <w:r w:rsidRPr="002F39C4">
                    <w:rPr>
                      <w:rFonts w:cstheme="minorHAnsi"/>
                    </w:rPr>
                    <w:t xml:space="preserve"> Health</w:t>
                  </w:r>
                </w:p>
                <w:p w14:paraId="11D7C962" w14:textId="77777777" w:rsidR="00344D36" w:rsidRPr="002F39C4" w:rsidRDefault="00344D36" w:rsidP="00344D36">
                  <w:pPr>
                    <w:jc w:val="right"/>
                    <w:rPr>
                      <w:rFonts w:cstheme="minorHAnsi"/>
                    </w:rPr>
                  </w:pPr>
                  <w:r w:rsidRPr="002F39C4">
                    <w:rPr>
                      <w:rFonts w:cstheme="minorHAnsi"/>
                    </w:rPr>
                    <w:t>Tampa, FL</w:t>
                  </w:r>
                </w:p>
              </w:tc>
            </w:tr>
          </w:tbl>
          <w:p w14:paraId="42081A2E" w14:textId="77777777" w:rsidR="00631A03" w:rsidRDefault="00631A03">
            <w:pPr>
              <w:rPr>
                <w:rFonts w:cstheme="minorHAnsi"/>
                <w:b/>
                <w:bCs/>
                <w:sz w:val="28"/>
                <w:szCs w:val="28"/>
              </w:rPr>
            </w:pPr>
          </w:p>
          <w:p w14:paraId="5AF2E887" w14:textId="39CE7FC2" w:rsidR="00344D36" w:rsidRPr="002F39C4" w:rsidRDefault="001C38C3">
            <w:pPr>
              <w:rPr>
                <w:rFonts w:cstheme="minorHAnsi"/>
                <w:b/>
                <w:bCs/>
                <w:sz w:val="28"/>
                <w:szCs w:val="28"/>
              </w:rPr>
            </w:pPr>
            <w:r w:rsidRPr="002F39C4">
              <w:rPr>
                <w:rFonts w:cstheme="minorHAnsi"/>
                <w:b/>
                <w:bCs/>
                <w:sz w:val="28"/>
                <w:szCs w:val="28"/>
              </w:rPr>
              <w:t>Information Security Advisor</w:t>
            </w:r>
          </w:p>
          <w:p w14:paraId="358FCE40" w14:textId="46E92E79" w:rsidR="00344D36" w:rsidRDefault="00344D36"/>
          <w:p w14:paraId="7AA8B2B1" w14:textId="40C70FDA" w:rsidR="001C38C3" w:rsidRDefault="00631A03" w:rsidP="006B0B64">
            <w:pPr>
              <w:pStyle w:val="ListParagraph"/>
              <w:numPr>
                <w:ilvl w:val="0"/>
                <w:numId w:val="7"/>
              </w:numPr>
            </w:pPr>
            <w:r>
              <w:t>Created / trained new security team for subsidiary</w:t>
            </w:r>
            <w:r w:rsidR="004832CB">
              <w:t xml:space="preserve"> that was recently acquired</w:t>
            </w:r>
            <w:r w:rsidR="000E2E75">
              <w:t>.</w:t>
            </w:r>
          </w:p>
          <w:p w14:paraId="03B7B605" w14:textId="2FB7EE38" w:rsidR="00631A03" w:rsidRDefault="004832CB" w:rsidP="006B0B64">
            <w:pPr>
              <w:pStyle w:val="ListParagraph"/>
              <w:numPr>
                <w:ilvl w:val="0"/>
                <w:numId w:val="7"/>
              </w:numPr>
            </w:pPr>
            <w:r>
              <w:t>Managed all NextGen Fortinet Firewalls / IPS / WAFs for subsidiary</w:t>
            </w:r>
            <w:r w:rsidR="000E2E75">
              <w:t>.</w:t>
            </w:r>
          </w:p>
          <w:p w14:paraId="0067E082" w14:textId="3E3AB3E2" w:rsidR="004832CB" w:rsidRDefault="004832CB" w:rsidP="006B0B64">
            <w:pPr>
              <w:pStyle w:val="ListParagraph"/>
              <w:numPr>
                <w:ilvl w:val="0"/>
                <w:numId w:val="7"/>
              </w:numPr>
            </w:pPr>
            <w:r>
              <w:t xml:space="preserve">Liaise between subsidiary and </w:t>
            </w:r>
            <w:proofErr w:type="spellStart"/>
            <w:r>
              <w:t>Elevance</w:t>
            </w:r>
            <w:proofErr w:type="spellEnd"/>
            <w:r>
              <w:t xml:space="preserve"> BISO/CISO to implement standard security controls (</w:t>
            </w:r>
            <w:r w:rsidR="006C76DC">
              <w:t>e.g.,</w:t>
            </w:r>
            <w:r>
              <w:t xml:space="preserve"> CyberArk / Illumio / </w:t>
            </w:r>
            <w:proofErr w:type="spellStart"/>
            <w:r w:rsidR="006C76DC">
              <w:t>SymantecDLP</w:t>
            </w:r>
            <w:proofErr w:type="spellEnd"/>
            <w:r w:rsidR="006C76DC">
              <w:t>)</w:t>
            </w:r>
            <w:r w:rsidR="000E2E75">
              <w:t>.</w:t>
            </w:r>
          </w:p>
          <w:p w14:paraId="2C35F4B5" w14:textId="543418C3" w:rsidR="006C76DC" w:rsidRDefault="006C76DC" w:rsidP="006B0B64">
            <w:pPr>
              <w:pStyle w:val="ListParagraph"/>
              <w:numPr>
                <w:ilvl w:val="0"/>
                <w:numId w:val="7"/>
              </w:numPr>
            </w:pPr>
            <w:r>
              <w:t>Worked with internal/external auditors</w:t>
            </w:r>
            <w:r w:rsidR="00C445A6">
              <w:t>/</w:t>
            </w:r>
            <w:proofErr w:type="spellStart"/>
            <w:r w:rsidR="00C445A6">
              <w:t>PenTesters</w:t>
            </w:r>
            <w:proofErr w:type="spellEnd"/>
            <w:r>
              <w:t xml:space="preserve"> to ensure subsidiary was complying with </w:t>
            </w:r>
            <w:r w:rsidR="00F80AB3">
              <w:t>HIPAA regulations</w:t>
            </w:r>
            <w:r w:rsidR="000E2E75">
              <w:t>.</w:t>
            </w:r>
          </w:p>
          <w:p w14:paraId="35F6ACAC" w14:textId="25B61EFC" w:rsidR="00F80AB3" w:rsidRDefault="000E2E75" w:rsidP="006B0B64">
            <w:pPr>
              <w:pStyle w:val="ListParagraph"/>
              <w:numPr>
                <w:ilvl w:val="0"/>
                <w:numId w:val="7"/>
              </w:numPr>
            </w:pPr>
            <w:r>
              <w:t>Worked with Akamai to implement a HA/LB VPN solution</w:t>
            </w:r>
            <w:r w:rsidR="00C445A6">
              <w:t>.</w:t>
            </w:r>
          </w:p>
          <w:p w14:paraId="30763952" w14:textId="793B6C6C" w:rsidR="00C445A6" w:rsidRDefault="00C445A6" w:rsidP="00C445A6">
            <w:pPr>
              <w:pStyle w:val="ListParagraph"/>
              <w:numPr>
                <w:ilvl w:val="0"/>
                <w:numId w:val="7"/>
              </w:numPr>
            </w:pPr>
            <w:r>
              <w:t>Implemented/Secured a ‘guest-</w:t>
            </w:r>
            <w:proofErr w:type="spellStart"/>
            <w:r>
              <w:t>wifi</w:t>
            </w:r>
            <w:proofErr w:type="spellEnd"/>
            <w:r>
              <w:t>’ solution for subsidiary.</w:t>
            </w:r>
          </w:p>
          <w:p w14:paraId="77BB61D8" w14:textId="1E5A2B40" w:rsidR="00C445A6" w:rsidRDefault="0072148E" w:rsidP="00C445A6">
            <w:pPr>
              <w:pStyle w:val="ListParagraph"/>
              <w:numPr>
                <w:ilvl w:val="0"/>
                <w:numId w:val="7"/>
              </w:numPr>
            </w:pPr>
            <w:r>
              <w:t>Created numerous Bash/PowerShell scripts to automate security functions.</w:t>
            </w:r>
          </w:p>
          <w:p w14:paraId="0439F07A" w14:textId="66D32E9A" w:rsidR="0072148E" w:rsidRDefault="0072148E" w:rsidP="00C445A6">
            <w:pPr>
              <w:pStyle w:val="ListParagraph"/>
              <w:numPr>
                <w:ilvl w:val="0"/>
                <w:numId w:val="7"/>
              </w:numPr>
            </w:pPr>
            <w:r>
              <w:t>Created custom dashboards/alerts for SIEM (Splunk).</w:t>
            </w:r>
          </w:p>
          <w:p w14:paraId="4EAFB671" w14:textId="448BB1EC" w:rsidR="00702105" w:rsidRDefault="00702105" w:rsidP="00C445A6">
            <w:pPr>
              <w:pStyle w:val="ListParagraph"/>
              <w:numPr>
                <w:ilvl w:val="0"/>
                <w:numId w:val="7"/>
              </w:numPr>
            </w:pPr>
            <w:r>
              <w:lastRenderedPageBreak/>
              <w:t>Created an external circuit monitoring solution to verify ISPs were meeting expected SLAs.</w:t>
            </w:r>
          </w:p>
          <w:p w14:paraId="3E3596EE" w14:textId="59D74C2B" w:rsidR="00702105" w:rsidRDefault="00702105" w:rsidP="00C445A6">
            <w:pPr>
              <w:pStyle w:val="ListParagraph"/>
              <w:numPr>
                <w:ilvl w:val="0"/>
                <w:numId w:val="7"/>
              </w:numPr>
            </w:pPr>
            <w:r>
              <w:t>Created/Maintained internal security policies and procedures.</w:t>
            </w:r>
          </w:p>
          <w:p w14:paraId="7E0CB8E1" w14:textId="491D96C2" w:rsidR="001C38C3" w:rsidRDefault="001C38C3" w:rsidP="009033EE">
            <w:pPr>
              <w:jc w:val="center"/>
            </w:pPr>
          </w:p>
          <w:p w14:paraId="1EBECE63" w14:textId="77777777" w:rsidR="009033EE" w:rsidRDefault="009033EE" w:rsidP="009033EE">
            <w:pPr>
              <w:pStyle w:val="Achievement"/>
              <w:numPr>
                <w:ilvl w:val="0"/>
                <w:numId w:val="0"/>
              </w:numPr>
              <w:spacing w:after="0"/>
              <w:ind w:left="245" w:hanging="245"/>
              <w:jc w:val="center"/>
            </w:pPr>
            <w:r>
              <w:t>--------------------------------</w:t>
            </w:r>
          </w:p>
          <w:p w14:paraId="5485A98A" w14:textId="77777777" w:rsidR="001C38C3" w:rsidRDefault="001C38C3" w:rsidP="009033E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9"/>
            </w:tblGrid>
            <w:tr w:rsidR="00EE7C29" w14:paraId="374C5DAD" w14:textId="77777777" w:rsidTr="00EE7C29">
              <w:tc>
                <w:tcPr>
                  <w:tcW w:w="3538" w:type="dxa"/>
                </w:tcPr>
                <w:p w14:paraId="1D617BBB" w14:textId="5C969779" w:rsidR="00EE7C29" w:rsidRPr="002F39C4" w:rsidRDefault="000979A1" w:rsidP="00EE7C29">
                  <w:pPr>
                    <w:jc w:val="both"/>
                    <w:rPr>
                      <w:rFonts w:cstheme="minorHAnsi"/>
                    </w:rPr>
                  </w:pPr>
                  <w:r w:rsidRPr="002F39C4">
                    <w:rPr>
                      <w:rFonts w:cstheme="minorHAnsi"/>
                    </w:rPr>
                    <w:t>20</w:t>
                  </w:r>
                  <w:r w:rsidR="004F7DD1" w:rsidRPr="002F39C4">
                    <w:rPr>
                      <w:rFonts w:cstheme="minorHAnsi"/>
                    </w:rPr>
                    <w:t>13</w:t>
                  </w:r>
                  <w:r w:rsidR="00EE7C29" w:rsidRPr="002F39C4">
                    <w:rPr>
                      <w:rFonts w:cstheme="minorHAnsi"/>
                    </w:rPr>
                    <w:t xml:space="preserve"> - </w:t>
                  </w:r>
                  <w:r w:rsidRPr="002F39C4">
                    <w:rPr>
                      <w:rFonts w:cstheme="minorHAnsi"/>
                    </w:rPr>
                    <w:t>201</w:t>
                  </w:r>
                  <w:r w:rsidR="004F7DD1" w:rsidRPr="002F39C4">
                    <w:rPr>
                      <w:rFonts w:cstheme="minorHAnsi"/>
                    </w:rPr>
                    <w:t>9</w:t>
                  </w:r>
                </w:p>
              </w:tc>
              <w:tc>
                <w:tcPr>
                  <w:tcW w:w="3539" w:type="dxa"/>
                </w:tcPr>
                <w:p w14:paraId="3FD485A2" w14:textId="2AAB96A7" w:rsidR="00EE7C29" w:rsidRPr="002F39C4" w:rsidRDefault="00EE7C29" w:rsidP="00EE7C29">
                  <w:pPr>
                    <w:jc w:val="right"/>
                    <w:rPr>
                      <w:rFonts w:cstheme="minorHAnsi"/>
                    </w:rPr>
                  </w:pPr>
                  <w:r w:rsidRPr="002F39C4">
                    <w:rPr>
                      <w:rFonts w:cstheme="minorHAnsi"/>
                    </w:rPr>
                    <w:t>Verizon</w:t>
                  </w:r>
                  <w:r w:rsidR="007D44EF" w:rsidRPr="002F39C4">
                    <w:rPr>
                      <w:rFonts w:cstheme="minorHAnsi"/>
                    </w:rPr>
                    <w:t xml:space="preserve"> </w:t>
                  </w:r>
                  <w:r w:rsidR="004F7DD1" w:rsidRPr="002F39C4">
                    <w:rPr>
                      <w:rFonts w:cstheme="minorHAnsi"/>
                    </w:rPr>
                    <w:t>–</w:t>
                  </w:r>
                  <w:r w:rsidR="0086295B" w:rsidRPr="002F39C4">
                    <w:rPr>
                      <w:rFonts w:cstheme="minorHAnsi"/>
                    </w:rPr>
                    <w:t xml:space="preserve"> </w:t>
                  </w:r>
                  <w:r w:rsidR="004F7DD1" w:rsidRPr="002F39C4">
                    <w:rPr>
                      <w:rFonts w:cstheme="minorHAnsi"/>
                    </w:rPr>
                    <w:t>Enterprise Solutions</w:t>
                  </w:r>
                </w:p>
                <w:p w14:paraId="57176361" w14:textId="77777777" w:rsidR="00EE7C29" w:rsidRPr="002F39C4" w:rsidRDefault="00EE7C29" w:rsidP="00EE7C29">
                  <w:pPr>
                    <w:jc w:val="right"/>
                    <w:rPr>
                      <w:rFonts w:cstheme="minorHAnsi"/>
                    </w:rPr>
                  </w:pPr>
                  <w:r w:rsidRPr="002F39C4">
                    <w:rPr>
                      <w:rFonts w:cstheme="minorHAnsi"/>
                    </w:rPr>
                    <w:t>Tampa, FL</w:t>
                  </w:r>
                </w:p>
              </w:tc>
            </w:tr>
          </w:tbl>
          <w:p w14:paraId="07B27CBC" w14:textId="77777777" w:rsidR="00087B8E" w:rsidRDefault="00087B8E" w:rsidP="002354D5">
            <w:pPr>
              <w:rPr>
                <w:rFonts w:ascii="Arial" w:hAnsi="Arial" w:cs="Arial"/>
                <w:b/>
                <w:sz w:val="24"/>
                <w:szCs w:val="24"/>
              </w:rPr>
            </w:pPr>
          </w:p>
          <w:p w14:paraId="6567E554" w14:textId="1D8B3DDD" w:rsidR="005370D5" w:rsidRPr="002F39C4" w:rsidRDefault="00870D1E" w:rsidP="002354D5">
            <w:pPr>
              <w:rPr>
                <w:rFonts w:cstheme="minorHAnsi"/>
                <w:b/>
                <w:sz w:val="28"/>
                <w:szCs w:val="28"/>
              </w:rPr>
            </w:pPr>
            <w:r w:rsidRPr="002F39C4">
              <w:rPr>
                <w:rFonts w:cstheme="minorHAnsi"/>
                <w:b/>
                <w:sz w:val="28"/>
                <w:szCs w:val="28"/>
              </w:rPr>
              <w:t>Sr. Network</w:t>
            </w:r>
            <w:r w:rsidR="00727C3D" w:rsidRPr="002F39C4">
              <w:rPr>
                <w:rFonts w:cstheme="minorHAnsi"/>
                <w:b/>
                <w:sz w:val="28"/>
                <w:szCs w:val="28"/>
              </w:rPr>
              <w:t xml:space="preserve"> Security</w:t>
            </w:r>
            <w:r w:rsidRPr="002F39C4">
              <w:rPr>
                <w:rFonts w:cstheme="minorHAnsi"/>
                <w:b/>
                <w:sz w:val="28"/>
                <w:szCs w:val="28"/>
              </w:rPr>
              <w:t xml:space="preserve"> Engineer</w:t>
            </w:r>
          </w:p>
          <w:p w14:paraId="5DD5A7B9" w14:textId="77777777" w:rsidR="002D4152" w:rsidRPr="00EE7C29" w:rsidRDefault="002D4152" w:rsidP="002354D5">
            <w:pPr>
              <w:rPr>
                <w:rFonts w:ascii="Arial" w:hAnsi="Arial" w:cs="Arial"/>
                <w:sz w:val="20"/>
                <w:szCs w:val="20"/>
              </w:rPr>
            </w:pPr>
          </w:p>
          <w:p w14:paraId="689046BC" w14:textId="1959207F" w:rsidR="00EE7C29" w:rsidRPr="002F39C4" w:rsidRDefault="00EE7C29"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Provide</w:t>
            </w:r>
            <w:r w:rsidR="00011392" w:rsidRPr="002F39C4">
              <w:rPr>
                <w:rFonts w:asciiTheme="minorHAnsi" w:hAnsiTheme="minorHAnsi" w:cstheme="minorHAnsi"/>
                <w:sz w:val="22"/>
                <w:szCs w:val="22"/>
              </w:rPr>
              <w:t xml:space="preserve"> global managed network security</w:t>
            </w:r>
            <w:r w:rsidRPr="002F39C4">
              <w:rPr>
                <w:rFonts w:asciiTheme="minorHAnsi" w:hAnsiTheme="minorHAnsi" w:cstheme="minorHAnsi"/>
                <w:sz w:val="22"/>
                <w:szCs w:val="22"/>
              </w:rPr>
              <w:t xml:space="preserve"> </w:t>
            </w:r>
            <w:r w:rsidR="00405C92" w:rsidRPr="002F39C4">
              <w:rPr>
                <w:rFonts w:asciiTheme="minorHAnsi" w:hAnsiTheme="minorHAnsi" w:cstheme="minorHAnsi"/>
                <w:sz w:val="22"/>
                <w:szCs w:val="22"/>
              </w:rPr>
              <w:t xml:space="preserve">design / </w:t>
            </w:r>
            <w:r w:rsidRPr="002F39C4">
              <w:rPr>
                <w:rFonts w:asciiTheme="minorHAnsi" w:hAnsiTheme="minorHAnsi" w:cstheme="minorHAnsi"/>
                <w:sz w:val="22"/>
                <w:szCs w:val="22"/>
              </w:rPr>
              <w:t>support</w:t>
            </w:r>
            <w:r w:rsidR="003C004D" w:rsidRPr="002F39C4">
              <w:rPr>
                <w:rFonts w:asciiTheme="minorHAnsi" w:hAnsiTheme="minorHAnsi" w:cstheme="minorHAnsi"/>
                <w:sz w:val="22"/>
                <w:szCs w:val="22"/>
              </w:rPr>
              <w:t xml:space="preserve"> (lifecycle </w:t>
            </w:r>
            <w:r w:rsidR="00E85047" w:rsidRPr="002F39C4">
              <w:rPr>
                <w:rFonts w:asciiTheme="minorHAnsi" w:hAnsiTheme="minorHAnsi" w:cstheme="minorHAnsi"/>
                <w:sz w:val="22"/>
                <w:szCs w:val="22"/>
              </w:rPr>
              <w:t>engineering) to</w:t>
            </w:r>
            <w:r w:rsidRPr="002F39C4">
              <w:rPr>
                <w:rFonts w:asciiTheme="minorHAnsi" w:hAnsiTheme="minorHAnsi" w:cstheme="minorHAnsi"/>
                <w:sz w:val="22"/>
                <w:szCs w:val="22"/>
              </w:rPr>
              <w:t xml:space="preserve"> </w:t>
            </w:r>
            <w:r w:rsidR="00011392" w:rsidRPr="002F39C4">
              <w:rPr>
                <w:rFonts w:asciiTheme="minorHAnsi" w:hAnsiTheme="minorHAnsi" w:cstheme="minorHAnsi"/>
                <w:sz w:val="22"/>
                <w:szCs w:val="22"/>
              </w:rPr>
              <w:t xml:space="preserve">large </w:t>
            </w:r>
            <w:r w:rsidR="00CF25FA" w:rsidRPr="002F39C4">
              <w:rPr>
                <w:rFonts w:asciiTheme="minorHAnsi" w:hAnsiTheme="minorHAnsi" w:cstheme="minorHAnsi"/>
                <w:sz w:val="22"/>
                <w:szCs w:val="22"/>
              </w:rPr>
              <w:t>multinational enterprise companies</w:t>
            </w:r>
            <w:r w:rsidR="009E49A6">
              <w:rPr>
                <w:rFonts w:asciiTheme="minorHAnsi" w:hAnsiTheme="minorHAnsi" w:cstheme="minorHAnsi"/>
                <w:sz w:val="22"/>
                <w:szCs w:val="22"/>
              </w:rPr>
              <w:t>.</w:t>
            </w:r>
          </w:p>
          <w:p w14:paraId="01F69509" w14:textId="0B4079D0" w:rsidR="00EE7C29" w:rsidRPr="002F39C4" w:rsidRDefault="00EE7C29"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 xml:space="preserve">Designed and implemented a </w:t>
            </w:r>
            <w:r w:rsidR="00900AD3" w:rsidRPr="002F39C4">
              <w:rPr>
                <w:rFonts w:asciiTheme="minorHAnsi" w:hAnsiTheme="minorHAnsi" w:cstheme="minorHAnsi"/>
                <w:sz w:val="22"/>
                <w:szCs w:val="22"/>
              </w:rPr>
              <w:t xml:space="preserve">global proxy solution that spanned 5 countries utilizing </w:t>
            </w:r>
            <w:proofErr w:type="spellStart"/>
            <w:r w:rsidR="00900AD3" w:rsidRPr="002F39C4">
              <w:rPr>
                <w:rFonts w:asciiTheme="minorHAnsi" w:hAnsiTheme="minorHAnsi" w:cstheme="minorHAnsi"/>
                <w:sz w:val="22"/>
                <w:szCs w:val="22"/>
              </w:rPr>
              <w:t>BlueCoat</w:t>
            </w:r>
            <w:proofErr w:type="spellEnd"/>
            <w:r w:rsidR="00900AD3" w:rsidRPr="002F39C4">
              <w:rPr>
                <w:rFonts w:asciiTheme="minorHAnsi" w:hAnsiTheme="minorHAnsi" w:cstheme="minorHAnsi"/>
                <w:sz w:val="22"/>
                <w:szCs w:val="22"/>
              </w:rPr>
              <w:t xml:space="preserve"> Proxy/CAS and F5 load balancers</w:t>
            </w:r>
            <w:r w:rsidR="009E49A6">
              <w:rPr>
                <w:rFonts w:asciiTheme="minorHAnsi" w:hAnsiTheme="minorHAnsi" w:cstheme="minorHAnsi"/>
                <w:sz w:val="22"/>
                <w:szCs w:val="22"/>
              </w:rPr>
              <w:t>.</w:t>
            </w:r>
          </w:p>
          <w:p w14:paraId="6BC01B9C" w14:textId="438DD397" w:rsidR="00EE7C29" w:rsidRPr="002F39C4" w:rsidRDefault="004D3F36"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Re-design</w:t>
            </w:r>
            <w:r w:rsidR="00385808" w:rsidRPr="002F39C4">
              <w:rPr>
                <w:rFonts w:asciiTheme="minorHAnsi" w:hAnsiTheme="minorHAnsi" w:cstheme="minorHAnsi"/>
                <w:sz w:val="22"/>
                <w:szCs w:val="22"/>
              </w:rPr>
              <w:t>ed</w:t>
            </w:r>
            <w:r w:rsidRPr="002F39C4">
              <w:rPr>
                <w:rFonts w:asciiTheme="minorHAnsi" w:hAnsiTheme="minorHAnsi" w:cstheme="minorHAnsi"/>
                <w:sz w:val="22"/>
                <w:szCs w:val="22"/>
              </w:rPr>
              <w:t xml:space="preserve"> and consolidate</w:t>
            </w:r>
            <w:r w:rsidR="00385808" w:rsidRPr="002F39C4">
              <w:rPr>
                <w:rFonts w:asciiTheme="minorHAnsi" w:hAnsiTheme="minorHAnsi" w:cstheme="minorHAnsi"/>
                <w:sz w:val="22"/>
                <w:szCs w:val="22"/>
              </w:rPr>
              <w:t>d</w:t>
            </w:r>
            <w:r w:rsidRPr="002F39C4">
              <w:rPr>
                <w:rFonts w:asciiTheme="minorHAnsi" w:hAnsiTheme="minorHAnsi" w:cstheme="minorHAnsi"/>
                <w:sz w:val="22"/>
                <w:szCs w:val="22"/>
              </w:rPr>
              <w:t xml:space="preserve"> dozens of datacenters into </w:t>
            </w:r>
            <w:r w:rsidR="001B0C9D" w:rsidRPr="002F39C4">
              <w:rPr>
                <w:rFonts w:asciiTheme="minorHAnsi" w:hAnsiTheme="minorHAnsi" w:cstheme="minorHAnsi"/>
                <w:sz w:val="22"/>
                <w:szCs w:val="22"/>
              </w:rPr>
              <w:t xml:space="preserve">Secure </w:t>
            </w:r>
            <w:r w:rsidRPr="002F39C4">
              <w:rPr>
                <w:rFonts w:asciiTheme="minorHAnsi" w:hAnsiTheme="minorHAnsi" w:cstheme="minorHAnsi"/>
                <w:sz w:val="22"/>
                <w:szCs w:val="22"/>
              </w:rPr>
              <w:t>NPH</w:t>
            </w:r>
            <w:r w:rsidR="001B0C9D" w:rsidRPr="002F39C4">
              <w:rPr>
                <w:rFonts w:asciiTheme="minorHAnsi" w:hAnsiTheme="minorHAnsi" w:cstheme="minorHAnsi"/>
                <w:sz w:val="22"/>
                <w:szCs w:val="22"/>
              </w:rPr>
              <w:t>s</w:t>
            </w:r>
            <w:r w:rsidRPr="002F39C4">
              <w:rPr>
                <w:rFonts w:asciiTheme="minorHAnsi" w:hAnsiTheme="minorHAnsi" w:cstheme="minorHAnsi"/>
                <w:sz w:val="22"/>
                <w:szCs w:val="22"/>
              </w:rPr>
              <w:t xml:space="preserve"> (Network Performance Hubs)</w:t>
            </w:r>
            <w:r w:rsidR="000B071A" w:rsidRPr="002F39C4">
              <w:rPr>
                <w:rFonts w:asciiTheme="minorHAnsi" w:hAnsiTheme="minorHAnsi" w:cstheme="minorHAnsi"/>
                <w:sz w:val="22"/>
                <w:szCs w:val="22"/>
              </w:rPr>
              <w:t xml:space="preserve"> via multi-context HA Firewalls</w:t>
            </w:r>
            <w:r w:rsidR="009E49A6">
              <w:rPr>
                <w:rFonts w:asciiTheme="minorHAnsi" w:hAnsiTheme="minorHAnsi" w:cstheme="minorHAnsi"/>
                <w:sz w:val="22"/>
                <w:szCs w:val="22"/>
              </w:rPr>
              <w:t>.</w:t>
            </w:r>
          </w:p>
          <w:p w14:paraId="43F0295C" w14:textId="32FB1615" w:rsidR="00EE7C29" w:rsidRPr="002F39C4" w:rsidRDefault="004D3F36"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Migrate</w:t>
            </w:r>
            <w:r w:rsidR="00385808" w:rsidRPr="002F39C4">
              <w:rPr>
                <w:rFonts w:asciiTheme="minorHAnsi" w:hAnsiTheme="minorHAnsi" w:cstheme="minorHAnsi"/>
                <w:sz w:val="22"/>
                <w:szCs w:val="22"/>
              </w:rPr>
              <w:t>d</w:t>
            </w:r>
            <w:r w:rsidRPr="002F39C4">
              <w:rPr>
                <w:rFonts w:asciiTheme="minorHAnsi" w:hAnsiTheme="minorHAnsi" w:cstheme="minorHAnsi"/>
                <w:sz w:val="22"/>
                <w:szCs w:val="22"/>
              </w:rPr>
              <w:t xml:space="preserve"> and consolidate</w:t>
            </w:r>
            <w:r w:rsidR="00385808" w:rsidRPr="002F39C4">
              <w:rPr>
                <w:rFonts w:asciiTheme="minorHAnsi" w:hAnsiTheme="minorHAnsi" w:cstheme="minorHAnsi"/>
                <w:sz w:val="22"/>
                <w:szCs w:val="22"/>
              </w:rPr>
              <w:t>d</w:t>
            </w:r>
            <w:r w:rsidRPr="002F39C4">
              <w:rPr>
                <w:rFonts w:asciiTheme="minorHAnsi" w:hAnsiTheme="minorHAnsi" w:cstheme="minorHAnsi"/>
                <w:sz w:val="22"/>
                <w:szCs w:val="22"/>
              </w:rPr>
              <w:t xml:space="preserve"> centralized datacenter services into </w:t>
            </w:r>
            <w:r w:rsidR="00667DBB" w:rsidRPr="002F39C4">
              <w:rPr>
                <w:rFonts w:asciiTheme="minorHAnsi" w:hAnsiTheme="minorHAnsi" w:cstheme="minorHAnsi"/>
                <w:sz w:val="22"/>
                <w:szCs w:val="22"/>
              </w:rPr>
              <w:t>cloud-based</w:t>
            </w:r>
            <w:r w:rsidRPr="002F39C4">
              <w:rPr>
                <w:rFonts w:asciiTheme="minorHAnsi" w:hAnsiTheme="minorHAnsi" w:cstheme="minorHAnsi"/>
                <w:sz w:val="22"/>
                <w:szCs w:val="22"/>
              </w:rPr>
              <w:t xml:space="preserve"> services (AWS / Azure / VZ Cloud)</w:t>
            </w:r>
            <w:r w:rsidR="009E49A6">
              <w:rPr>
                <w:rFonts w:asciiTheme="minorHAnsi" w:hAnsiTheme="minorHAnsi" w:cstheme="minorHAnsi"/>
                <w:sz w:val="22"/>
                <w:szCs w:val="22"/>
              </w:rPr>
              <w:t>.</w:t>
            </w:r>
          </w:p>
          <w:p w14:paraId="37BD91B3" w14:textId="658AEF61" w:rsidR="00CA5E9E" w:rsidRPr="002F39C4" w:rsidRDefault="00CA5E9E"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 xml:space="preserve">Work closely with industry compliance and regulatory officers (PCI / </w:t>
            </w:r>
            <w:r w:rsidR="00621D28" w:rsidRPr="002F39C4">
              <w:rPr>
                <w:rFonts w:asciiTheme="minorHAnsi" w:hAnsiTheme="minorHAnsi" w:cstheme="minorHAnsi"/>
                <w:sz w:val="22"/>
                <w:szCs w:val="22"/>
              </w:rPr>
              <w:t xml:space="preserve">ISO / </w:t>
            </w:r>
            <w:r w:rsidRPr="002F39C4">
              <w:rPr>
                <w:rFonts w:asciiTheme="minorHAnsi" w:hAnsiTheme="minorHAnsi" w:cstheme="minorHAnsi"/>
                <w:sz w:val="22"/>
                <w:szCs w:val="22"/>
              </w:rPr>
              <w:t>HIPAA / SOX)</w:t>
            </w:r>
            <w:r w:rsidR="009E49A6">
              <w:rPr>
                <w:rFonts w:asciiTheme="minorHAnsi" w:hAnsiTheme="minorHAnsi" w:cstheme="minorHAnsi"/>
                <w:sz w:val="22"/>
                <w:szCs w:val="22"/>
              </w:rPr>
              <w:t>.</w:t>
            </w:r>
          </w:p>
          <w:p w14:paraId="6F6F7860" w14:textId="1E0E4E95" w:rsidR="002B3F60" w:rsidRPr="002F39C4" w:rsidRDefault="00260881"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Designed / managed secure communication points of entry for a plethora of vendors and remote offices via RPPs (Regional Peering Points) via IPSEC DMVPN</w:t>
            </w:r>
            <w:r w:rsidR="009E49A6">
              <w:rPr>
                <w:rFonts w:asciiTheme="minorHAnsi" w:hAnsiTheme="minorHAnsi" w:cstheme="minorHAnsi"/>
                <w:sz w:val="22"/>
                <w:szCs w:val="22"/>
              </w:rPr>
              <w:t>.</w:t>
            </w:r>
          </w:p>
          <w:p w14:paraId="0145AB1A" w14:textId="25E964A6" w:rsidR="00E330FB" w:rsidRPr="002F39C4" w:rsidRDefault="0027713F"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 xml:space="preserve">Perform MTO (Managed Take Over) of thousands of retail security devices including, but not limited to:  FW / IPS / Proxy / Load Balancers / (vendor servers </w:t>
            </w:r>
            <w:proofErr w:type="gramStart"/>
            <w:r w:rsidRPr="002F39C4">
              <w:rPr>
                <w:rFonts w:asciiTheme="minorHAnsi" w:hAnsiTheme="minorHAnsi" w:cstheme="minorHAnsi"/>
                <w:sz w:val="22"/>
                <w:szCs w:val="22"/>
              </w:rPr>
              <w:t>i.e.</w:t>
            </w:r>
            <w:proofErr w:type="gramEnd"/>
            <w:r w:rsidRPr="002F39C4">
              <w:rPr>
                <w:rFonts w:asciiTheme="minorHAnsi" w:hAnsiTheme="minorHAnsi" w:cstheme="minorHAnsi"/>
                <w:sz w:val="22"/>
                <w:szCs w:val="22"/>
              </w:rPr>
              <w:t xml:space="preserve"> ISE /CSM)</w:t>
            </w:r>
            <w:r w:rsidR="009E49A6">
              <w:rPr>
                <w:rFonts w:asciiTheme="minorHAnsi" w:hAnsiTheme="minorHAnsi" w:cstheme="minorHAnsi"/>
                <w:sz w:val="22"/>
                <w:szCs w:val="22"/>
              </w:rPr>
              <w:t>.</w:t>
            </w:r>
          </w:p>
          <w:p w14:paraId="5DDB91A9" w14:textId="05C708D4" w:rsidR="00EE7C29" w:rsidRPr="002F39C4" w:rsidRDefault="0092525F"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Automate applicable tasks via BASH / Expect scripts</w:t>
            </w:r>
            <w:r w:rsidR="0027713F" w:rsidRPr="002F39C4">
              <w:rPr>
                <w:rFonts w:asciiTheme="minorHAnsi" w:hAnsiTheme="minorHAnsi" w:cstheme="minorHAnsi"/>
                <w:sz w:val="22"/>
                <w:szCs w:val="22"/>
              </w:rPr>
              <w:t xml:space="preserve"> </w:t>
            </w:r>
            <w:r w:rsidRPr="002F39C4">
              <w:rPr>
                <w:rFonts w:asciiTheme="minorHAnsi" w:hAnsiTheme="minorHAnsi" w:cstheme="minorHAnsi"/>
                <w:sz w:val="22"/>
                <w:szCs w:val="22"/>
              </w:rPr>
              <w:t>and AA (Automation Anywhere)</w:t>
            </w:r>
            <w:r w:rsidR="009E49A6">
              <w:rPr>
                <w:rFonts w:asciiTheme="minorHAnsi" w:hAnsiTheme="minorHAnsi" w:cstheme="minorHAnsi"/>
                <w:sz w:val="22"/>
                <w:szCs w:val="22"/>
              </w:rPr>
              <w:t>.</w:t>
            </w:r>
          </w:p>
          <w:p w14:paraId="0E8EDC36" w14:textId="3FAA5C4C" w:rsidR="005C1515" w:rsidRPr="002F39C4" w:rsidRDefault="005C1515"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Experience designing and managing SIEM / DLP / IPS solutions</w:t>
            </w:r>
            <w:r w:rsidR="009E49A6">
              <w:rPr>
                <w:rFonts w:asciiTheme="minorHAnsi" w:hAnsiTheme="minorHAnsi" w:cstheme="minorHAnsi"/>
                <w:sz w:val="22"/>
                <w:szCs w:val="22"/>
              </w:rPr>
              <w:t>.</w:t>
            </w:r>
          </w:p>
          <w:p w14:paraId="3D6F2B84" w14:textId="05A39AB1" w:rsidR="00DA63FB" w:rsidRPr="002F39C4" w:rsidRDefault="00DA63FB" w:rsidP="009033EE">
            <w:pPr>
              <w:pStyle w:val="Achievement"/>
              <w:numPr>
                <w:ilvl w:val="0"/>
                <w:numId w:val="3"/>
              </w:numPr>
              <w:spacing w:after="0"/>
              <w:jc w:val="left"/>
              <w:rPr>
                <w:rFonts w:asciiTheme="minorHAnsi" w:hAnsiTheme="minorHAnsi" w:cstheme="minorHAnsi"/>
                <w:sz w:val="22"/>
                <w:szCs w:val="22"/>
              </w:rPr>
            </w:pPr>
            <w:r w:rsidRPr="002F39C4">
              <w:rPr>
                <w:rFonts w:asciiTheme="minorHAnsi" w:hAnsiTheme="minorHAnsi" w:cstheme="minorHAnsi"/>
                <w:sz w:val="22"/>
                <w:szCs w:val="22"/>
              </w:rPr>
              <w:t>Member of ‘Incident Response’ teams</w:t>
            </w:r>
            <w:r w:rsidR="009E49A6">
              <w:rPr>
                <w:rFonts w:asciiTheme="minorHAnsi" w:hAnsiTheme="minorHAnsi" w:cstheme="minorHAnsi"/>
                <w:sz w:val="22"/>
                <w:szCs w:val="22"/>
              </w:rPr>
              <w:t>.</w:t>
            </w:r>
          </w:p>
          <w:p w14:paraId="453830DE" w14:textId="7776CF45" w:rsidR="0029529D" w:rsidRDefault="0029529D" w:rsidP="009033EE">
            <w:pPr>
              <w:pStyle w:val="Achievement"/>
              <w:numPr>
                <w:ilvl w:val="0"/>
                <w:numId w:val="0"/>
              </w:numPr>
              <w:spacing w:after="0"/>
              <w:ind w:left="245" w:hanging="245"/>
              <w:jc w:val="center"/>
            </w:pPr>
          </w:p>
          <w:p w14:paraId="5D1E903E" w14:textId="687936D1" w:rsidR="0029529D" w:rsidRDefault="0029529D" w:rsidP="009033EE">
            <w:pPr>
              <w:pStyle w:val="Achievement"/>
              <w:numPr>
                <w:ilvl w:val="0"/>
                <w:numId w:val="0"/>
              </w:numPr>
              <w:spacing w:after="0"/>
              <w:ind w:left="245" w:hanging="245"/>
              <w:jc w:val="center"/>
            </w:pPr>
            <w:r>
              <w:t>--------------------------------</w:t>
            </w:r>
          </w:p>
          <w:p w14:paraId="0D38F01F" w14:textId="77777777" w:rsidR="0029529D" w:rsidRDefault="0029529D" w:rsidP="009033EE">
            <w:pPr>
              <w:pStyle w:val="Achievement"/>
              <w:numPr>
                <w:ilvl w:val="0"/>
                <w:numId w:val="0"/>
              </w:numPr>
              <w:spacing w:after="0"/>
              <w:ind w:left="245" w:hanging="245"/>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9"/>
            </w:tblGrid>
            <w:tr w:rsidR="0029529D" w14:paraId="0C245262" w14:textId="77777777" w:rsidTr="00631BF3">
              <w:tc>
                <w:tcPr>
                  <w:tcW w:w="3538" w:type="dxa"/>
                </w:tcPr>
                <w:p w14:paraId="7B7781A6" w14:textId="77777777" w:rsidR="0029529D" w:rsidRPr="002F39C4" w:rsidRDefault="0029529D" w:rsidP="0029529D">
                  <w:pPr>
                    <w:jc w:val="both"/>
                    <w:rPr>
                      <w:rFonts w:cstheme="minorHAnsi"/>
                    </w:rPr>
                  </w:pPr>
                  <w:r w:rsidRPr="002F39C4">
                    <w:rPr>
                      <w:rFonts w:cstheme="minorHAnsi"/>
                    </w:rPr>
                    <w:t>2002 - 2013</w:t>
                  </w:r>
                </w:p>
              </w:tc>
              <w:tc>
                <w:tcPr>
                  <w:tcW w:w="3539" w:type="dxa"/>
                </w:tcPr>
                <w:p w14:paraId="32B5C29A" w14:textId="77777777" w:rsidR="0029529D" w:rsidRPr="002F39C4" w:rsidRDefault="0029529D" w:rsidP="0029529D">
                  <w:pPr>
                    <w:jc w:val="right"/>
                    <w:rPr>
                      <w:rFonts w:cstheme="minorHAnsi"/>
                    </w:rPr>
                  </w:pPr>
                  <w:r w:rsidRPr="002F39C4">
                    <w:rPr>
                      <w:rFonts w:cstheme="minorHAnsi"/>
                    </w:rPr>
                    <w:t>Verizon - Telecom</w:t>
                  </w:r>
                </w:p>
                <w:p w14:paraId="01F76D2F" w14:textId="77777777" w:rsidR="0029529D" w:rsidRPr="002F39C4" w:rsidRDefault="0029529D" w:rsidP="0029529D">
                  <w:pPr>
                    <w:jc w:val="right"/>
                    <w:rPr>
                      <w:rFonts w:cstheme="minorHAnsi"/>
                    </w:rPr>
                  </w:pPr>
                  <w:r w:rsidRPr="002F39C4">
                    <w:rPr>
                      <w:rFonts w:cstheme="minorHAnsi"/>
                    </w:rPr>
                    <w:t>Tampa, FL</w:t>
                  </w:r>
                </w:p>
              </w:tc>
            </w:tr>
          </w:tbl>
          <w:p w14:paraId="23FA8720" w14:textId="77777777" w:rsidR="0029529D" w:rsidRDefault="0029529D" w:rsidP="00EE7C29">
            <w:pPr>
              <w:pStyle w:val="Achievement"/>
              <w:numPr>
                <w:ilvl w:val="0"/>
                <w:numId w:val="0"/>
              </w:numPr>
              <w:ind w:left="245" w:hanging="245"/>
              <w:jc w:val="center"/>
            </w:pPr>
          </w:p>
          <w:p w14:paraId="1DB0372A" w14:textId="77777777" w:rsidR="0029529D" w:rsidRPr="002F39C4" w:rsidRDefault="0029529D" w:rsidP="0029529D">
            <w:pPr>
              <w:rPr>
                <w:rFonts w:cstheme="minorHAnsi"/>
                <w:b/>
                <w:sz w:val="28"/>
                <w:szCs w:val="28"/>
              </w:rPr>
            </w:pPr>
            <w:r w:rsidRPr="002F39C4">
              <w:rPr>
                <w:rFonts w:cstheme="minorHAnsi"/>
                <w:b/>
                <w:sz w:val="28"/>
                <w:szCs w:val="28"/>
              </w:rPr>
              <w:t>Sr. Network Engineer</w:t>
            </w:r>
          </w:p>
          <w:p w14:paraId="0C410C9E" w14:textId="77777777" w:rsidR="0029529D" w:rsidRPr="00EE7C29" w:rsidRDefault="0029529D" w:rsidP="0029529D">
            <w:pPr>
              <w:rPr>
                <w:rFonts w:ascii="Arial" w:hAnsi="Arial" w:cs="Arial"/>
                <w:sz w:val="20"/>
                <w:szCs w:val="20"/>
              </w:rPr>
            </w:pPr>
          </w:p>
          <w:p w14:paraId="6879F645" w14:textId="70722BEC" w:rsidR="00334222" w:rsidRPr="002F39C4" w:rsidRDefault="00334222" w:rsidP="002A2739">
            <w:pPr>
              <w:pStyle w:val="ListParagraph"/>
              <w:numPr>
                <w:ilvl w:val="0"/>
                <w:numId w:val="3"/>
              </w:numPr>
              <w:spacing w:after="40"/>
              <w:rPr>
                <w:rFonts w:eastAsia="Times New Roman" w:cstheme="minorHAnsi"/>
                <w:spacing w:val="-5"/>
              </w:rPr>
            </w:pPr>
            <w:r w:rsidRPr="002F39C4">
              <w:rPr>
                <w:rFonts w:eastAsia="Times New Roman" w:cstheme="minorHAnsi"/>
                <w:spacing w:val="-5"/>
              </w:rPr>
              <w:t>Provide global managed network design / support (lifecycle engineering) to large multinational enterprise companies</w:t>
            </w:r>
            <w:r w:rsidR="009E49A6">
              <w:rPr>
                <w:rFonts w:eastAsia="Times New Roman" w:cstheme="minorHAnsi"/>
                <w:spacing w:val="-5"/>
              </w:rPr>
              <w:t>.</w:t>
            </w:r>
          </w:p>
          <w:p w14:paraId="79CCA9ED" w14:textId="670C02B4" w:rsidR="0029529D" w:rsidRPr="002F39C4" w:rsidRDefault="0029529D"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Designed and implemented a distributed sniffer solution in three of Verizon’s datacenters</w:t>
            </w:r>
            <w:r w:rsidR="009E49A6">
              <w:rPr>
                <w:rFonts w:asciiTheme="minorHAnsi" w:hAnsiTheme="minorHAnsi" w:cstheme="minorHAnsi"/>
                <w:sz w:val="22"/>
                <w:szCs w:val="22"/>
              </w:rPr>
              <w:t>.</w:t>
            </w:r>
          </w:p>
          <w:p w14:paraId="3B9FEF5F" w14:textId="52D0AAE7" w:rsidR="0029529D" w:rsidRPr="002F39C4" w:rsidRDefault="0029529D"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Provide training to Network Operations Center on commercial network infrastructure</w:t>
            </w:r>
            <w:r w:rsidR="009E49A6">
              <w:rPr>
                <w:rFonts w:asciiTheme="minorHAnsi" w:hAnsiTheme="minorHAnsi" w:cstheme="minorHAnsi"/>
                <w:sz w:val="22"/>
                <w:szCs w:val="22"/>
              </w:rPr>
              <w:t>.</w:t>
            </w:r>
          </w:p>
          <w:p w14:paraId="01AED62C" w14:textId="2A392EE5" w:rsidR="0029529D" w:rsidRPr="002F39C4" w:rsidRDefault="0029529D"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lastRenderedPageBreak/>
              <w:t xml:space="preserve">Managed several Solaris servers for network monitoring tools to include HP NNM / Netcool / Webtop / </w:t>
            </w:r>
            <w:proofErr w:type="spellStart"/>
            <w:proofErr w:type="gramStart"/>
            <w:r w:rsidRPr="002F39C4">
              <w:rPr>
                <w:rFonts w:asciiTheme="minorHAnsi" w:hAnsiTheme="minorHAnsi" w:cstheme="minorHAnsi"/>
                <w:sz w:val="22"/>
                <w:szCs w:val="22"/>
              </w:rPr>
              <w:t>NetQOS</w:t>
            </w:r>
            <w:proofErr w:type="spellEnd"/>
            <w:r w:rsidRPr="002F39C4">
              <w:rPr>
                <w:rFonts w:asciiTheme="minorHAnsi" w:hAnsiTheme="minorHAnsi" w:cstheme="minorHAnsi"/>
                <w:sz w:val="22"/>
                <w:szCs w:val="22"/>
              </w:rPr>
              <w:t xml:space="preserve"> </w:t>
            </w:r>
            <w:r w:rsidR="009E49A6">
              <w:rPr>
                <w:rFonts w:asciiTheme="minorHAnsi" w:hAnsiTheme="minorHAnsi" w:cstheme="minorHAnsi"/>
                <w:sz w:val="22"/>
                <w:szCs w:val="22"/>
              </w:rPr>
              <w:t>.</w:t>
            </w:r>
            <w:proofErr w:type="gramEnd"/>
          </w:p>
          <w:p w14:paraId="2B5B147A" w14:textId="6EC8CBE6" w:rsidR="0029529D" w:rsidRPr="002F39C4" w:rsidRDefault="0029529D"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Installed / managed TACACS servers used for AAA</w:t>
            </w:r>
            <w:r w:rsidR="009E49A6">
              <w:rPr>
                <w:rFonts w:asciiTheme="minorHAnsi" w:hAnsiTheme="minorHAnsi" w:cstheme="minorHAnsi"/>
                <w:sz w:val="22"/>
                <w:szCs w:val="22"/>
              </w:rPr>
              <w:t>.</w:t>
            </w:r>
          </w:p>
          <w:p w14:paraId="602D5287" w14:textId="2843260D" w:rsidR="0029529D" w:rsidRPr="002F39C4" w:rsidRDefault="0029529D"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Provide hardware / software upgrades to network devices to enhance network features</w:t>
            </w:r>
            <w:r w:rsidR="009E49A6">
              <w:rPr>
                <w:rFonts w:asciiTheme="minorHAnsi" w:hAnsiTheme="minorHAnsi" w:cstheme="minorHAnsi"/>
                <w:sz w:val="22"/>
                <w:szCs w:val="22"/>
              </w:rPr>
              <w:t>.</w:t>
            </w:r>
          </w:p>
          <w:p w14:paraId="45C3FD74" w14:textId="33177EFD" w:rsidR="0029529D" w:rsidRPr="002F39C4" w:rsidRDefault="0029529D" w:rsidP="002A2739">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Provide a robust front-end for Web server farms and cache clusters utilizing load balancers from Cisco / Citrix / F5</w:t>
            </w:r>
            <w:r w:rsidR="009E49A6">
              <w:rPr>
                <w:rFonts w:asciiTheme="minorHAnsi" w:hAnsiTheme="minorHAnsi" w:cstheme="minorHAnsi"/>
                <w:sz w:val="22"/>
                <w:szCs w:val="22"/>
              </w:rPr>
              <w:t>.</w:t>
            </w:r>
          </w:p>
          <w:p w14:paraId="0ADF2103" w14:textId="276F8794" w:rsidR="0029529D" w:rsidRPr="002F39C4" w:rsidRDefault="0029529D" w:rsidP="009033EE">
            <w:pPr>
              <w:pStyle w:val="Achievement"/>
              <w:numPr>
                <w:ilvl w:val="0"/>
                <w:numId w:val="3"/>
              </w:numPr>
              <w:spacing w:after="0"/>
              <w:jc w:val="left"/>
              <w:rPr>
                <w:rFonts w:asciiTheme="minorHAnsi" w:hAnsiTheme="minorHAnsi" w:cstheme="minorHAnsi"/>
                <w:sz w:val="22"/>
                <w:szCs w:val="22"/>
              </w:rPr>
            </w:pPr>
            <w:r w:rsidRPr="002F39C4">
              <w:rPr>
                <w:rFonts w:asciiTheme="minorHAnsi" w:hAnsiTheme="minorHAnsi" w:cstheme="minorHAnsi"/>
                <w:sz w:val="22"/>
                <w:szCs w:val="22"/>
              </w:rPr>
              <w:t>Control network access for external customers utilizing Cisco FWs</w:t>
            </w:r>
            <w:r w:rsidR="009E49A6">
              <w:rPr>
                <w:rFonts w:asciiTheme="minorHAnsi" w:hAnsiTheme="minorHAnsi" w:cstheme="minorHAnsi"/>
                <w:sz w:val="22"/>
                <w:szCs w:val="22"/>
              </w:rPr>
              <w:t>.</w:t>
            </w:r>
          </w:p>
          <w:p w14:paraId="2D0229B6" w14:textId="77777777" w:rsidR="0029529D" w:rsidRDefault="0029529D" w:rsidP="009033EE">
            <w:pPr>
              <w:pStyle w:val="Achievement"/>
              <w:numPr>
                <w:ilvl w:val="0"/>
                <w:numId w:val="0"/>
              </w:numPr>
              <w:spacing w:after="0"/>
              <w:ind w:left="360"/>
              <w:jc w:val="left"/>
            </w:pPr>
          </w:p>
          <w:p w14:paraId="4706F8BE" w14:textId="77777777" w:rsidR="0029529D" w:rsidRDefault="0029529D" w:rsidP="009033EE">
            <w:pPr>
              <w:pStyle w:val="Achievement"/>
              <w:numPr>
                <w:ilvl w:val="0"/>
                <w:numId w:val="0"/>
              </w:numPr>
              <w:spacing w:after="0"/>
              <w:ind w:left="245" w:hanging="245"/>
              <w:jc w:val="center"/>
            </w:pPr>
            <w:r>
              <w:t>--------------------------------</w:t>
            </w:r>
          </w:p>
          <w:p w14:paraId="7B4F54C7" w14:textId="77777777" w:rsidR="00EE7C29" w:rsidRDefault="00EE7C29" w:rsidP="009033EE">
            <w:pPr>
              <w:pStyle w:val="Achievement"/>
              <w:numPr>
                <w:ilvl w:val="0"/>
                <w:numId w:val="0"/>
              </w:numPr>
              <w:spacing w:after="0"/>
              <w:ind w:left="245" w:hanging="245"/>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9"/>
            </w:tblGrid>
            <w:tr w:rsidR="00EE7C29" w14:paraId="5342B164" w14:textId="77777777" w:rsidTr="00306FB4">
              <w:tc>
                <w:tcPr>
                  <w:tcW w:w="3538" w:type="dxa"/>
                </w:tcPr>
                <w:p w14:paraId="2D745A05" w14:textId="76C04277" w:rsidR="00EE7C29" w:rsidRPr="002F39C4" w:rsidRDefault="005B2174" w:rsidP="00306FB4">
                  <w:pPr>
                    <w:jc w:val="both"/>
                    <w:rPr>
                      <w:rFonts w:cstheme="minorHAnsi"/>
                    </w:rPr>
                  </w:pPr>
                  <w:r w:rsidRPr="002F39C4">
                    <w:rPr>
                      <w:rFonts w:cstheme="minorHAnsi"/>
                    </w:rPr>
                    <w:t>1999</w:t>
                  </w:r>
                  <w:r w:rsidR="00EE7C29" w:rsidRPr="002F39C4">
                    <w:rPr>
                      <w:rFonts w:cstheme="minorHAnsi"/>
                    </w:rPr>
                    <w:t xml:space="preserve"> – </w:t>
                  </w:r>
                  <w:r w:rsidR="000979A1" w:rsidRPr="002F39C4">
                    <w:rPr>
                      <w:rFonts w:cstheme="minorHAnsi"/>
                    </w:rPr>
                    <w:t>2002</w:t>
                  </w:r>
                </w:p>
              </w:tc>
              <w:tc>
                <w:tcPr>
                  <w:tcW w:w="3539" w:type="dxa"/>
                </w:tcPr>
                <w:p w14:paraId="63AE31E1" w14:textId="0B0DA546" w:rsidR="00EE7C29" w:rsidRPr="002F39C4" w:rsidRDefault="00EE7C29" w:rsidP="00306FB4">
                  <w:pPr>
                    <w:jc w:val="right"/>
                    <w:rPr>
                      <w:rFonts w:cstheme="minorHAnsi"/>
                    </w:rPr>
                  </w:pPr>
                  <w:r w:rsidRPr="002F39C4">
                    <w:rPr>
                      <w:rFonts w:cstheme="minorHAnsi"/>
                    </w:rPr>
                    <w:t>Intermedia Communications</w:t>
                  </w:r>
                  <w:r w:rsidR="00CE3086" w:rsidRPr="002F39C4">
                    <w:rPr>
                      <w:rFonts w:cstheme="minorHAnsi"/>
                    </w:rPr>
                    <w:t xml:space="preserve"> / WorldCom</w:t>
                  </w:r>
                </w:p>
                <w:p w14:paraId="2CBC6A31" w14:textId="77777777" w:rsidR="00EE7C29" w:rsidRPr="002F39C4" w:rsidRDefault="00EE7C29" w:rsidP="00EE7C29">
                  <w:pPr>
                    <w:jc w:val="right"/>
                    <w:rPr>
                      <w:rFonts w:cstheme="minorHAnsi"/>
                    </w:rPr>
                  </w:pPr>
                  <w:r w:rsidRPr="002F39C4">
                    <w:rPr>
                      <w:rFonts w:cstheme="minorHAnsi"/>
                    </w:rPr>
                    <w:t>Tampa, FL</w:t>
                  </w:r>
                </w:p>
              </w:tc>
            </w:tr>
          </w:tbl>
          <w:p w14:paraId="409C3021" w14:textId="77777777" w:rsidR="00087B8E" w:rsidRDefault="00087B8E" w:rsidP="002354D5">
            <w:pPr>
              <w:rPr>
                <w:rFonts w:ascii="Arial" w:hAnsi="Arial" w:cs="Arial"/>
                <w:b/>
                <w:sz w:val="24"/>
                <w:szCs w:val="24"/>
              </w:rPr>
            </w:pPr>
          </w:p>
          <w:p w14:paraId="42EF43EB" w14:textId="65BF7404" w:rsidR="005370D5" w:rsidRPr="002F39C4" w:rsidRDefault="00EE7C29" w:rsidP="002354D5">
            <w:pPr>
              <w:rPr>
                <w:rFonts w:cstheme="minorHAnsi"/>
                <w:b/>
                <w:sz w:val="28"/>
                <w:szCs w:val="28"/>
              </w:rPr>
            </w:pPr>
            <w:r w:rsidRPr="002F39C4">
              <w:rPr>
                <w:rFonts w:cstheme="minorHAnsi"/>
                <w:b/>
                <w:sz w:val="28"/>
                <w:szCs w:val="28"/>
              </w:rPr>
              <w:t>Network Engineer</w:t>
            </w:r>
          </w:p>
          <w:p w14:paraId="700D77B8" w14:textId="77777777" w:rsidR="002D4152" w:rsidRDefault="002D4152" w:rsidP="002354D5">
            <w:pPr>
              <w:rPr>
                <w:rFonts w:ascii="Arial" w:hAnsi="Arial" w:cs="Arial"/>
                <w:b/>
                <w:sz w:val="20"/>
                <w:szCs w:val="20"/>
              </w:rPr>
            </w:pPr>
          </w:p>
          <w:p w14:paraId="79667D61" w14:textId="7CB1002B" w:rsidR="002A2739" w:rsidRPr="002F39C4" w:rsidRDefault="002A2739" w:rsidP="00667C73">
            <w:pPr>
              <w:pStyle w:val="ListParagraph"/>
              <w:numPr>
                <w:ilvl w:val="0"/>
                <w:numId w:val="3"/>
              </w:numPr>
              <w:spacing w:after="40" w:line="220" w:lineRule="atLeast"/>
              <w:jc w:val="both"/>
              <w:rPr>
                <w:rFonts w:eastAsia="Times New Roman" w:cstheme="minorHAnsi"/>
                <w:spacing w:val="-5"/>
              </w:rPr>
            </w:pPr>
            <w:r w:rsidRPr="002F39C4">
              <w:rPr>
                <w:rFonts w:eastAsia="Times New Roman" w:cstheme="minorHAnsi"/>
                <w:spacing w:val="-5"/>
              </w:rPr>
              <w:t>Administered security solutions to include Checkpoint FW, ACLs, and NIDS</w:t>
            </w:r>
            <w:r w:rsidR="009E49A6">
              <w:rPr>
                <w:rFonts w:eastAsia="Times New Roman" w:cstheme="minorHAnsi"/>
                <w:spacing w:val="-5"/>
              </w:rPr>
              <w:t>.</w:t>
            </w:r>
          </w:p>
          <w:p w14:paraId="6BE4FA88" w14:textId="2D6075CC" w:rsidR="002A2739" w:rsidRPr="002F39C4" w:rsidRDefault="002A2739"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 xml:space="preserve">Designed and implemented </w:t>
            </w:r>
            <w:proofErr w:type="spellStart"/>
            <w:r w:rsidRPr="002F39C4">
              <w:rPr>
                <w:rFonts w:asciiTheme="minorHAnsi" w:hAnsiTheme="minorHAnsi" w:cstheme="minorHAnsi"/>
                <w:sz w:val="22"/>
                <w:szCs w:val="22"/>
              </w:rPr>
              <w:t>iBPG</w:t>
            </w:r>
            <w:proofErr w:type="spellEnd"/>
            <w:r w:rsidRPr="002F39C4">
              <w:rPr>
                <w:rFonts w:asciiTheme="minorHAnsi" w:hAnsiTheme="minorHAnsi" w:cstheme="minorHAnsi"/>
                <w:sz w:val="22"/>
                <w:szCs w:val="22"/>
              </w:rPr>
              <w:t xml:space="preserve"> connections between ICI and UUNET</w:t>
            </w:r>
            <w:r w:rsidR="009E49A6">
              <w:rPr>
                <w:rFonts w:asciiTheme="minorHAnsi" w:hAnsiTheme="minorHAnsi" w:cstheme="minorHAnsi"/>
                <w:sz w:val="22"/>
                <w:szCs w:val="22"/>
              </w:rPr>
              <w:t>.</w:t>
            </w:r>
          </w:p>
          <w:p w14:paraId="4A6C1CD4" w14:textId="6893D678" w:rsidR="002A2739" w:rsidRPr="002F39C4" w:rsidRDefault="002A2739"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Designed and implemented network wide re-IP to conform to WCOM standards</w:t>
            </w:r>
            <w:r w:rsidR="009E49A6">
              <w:rPr>
                <w:rFonts w:asciiTheme="minorHAnsi" w:hAnsiTheme="minorHAnsi" w:cstheme="minorHAnsi"/>
                <w:sz w:val="22"/>
                <w:szCs w:val="22"/>
              </w:rPr>
              <w:t>.</w:t>
            </w:r>
          </w:p>
          <w:p w14:paraId="309AE0BC" w14:textId="0A979EC0" w:rsidR="002A2739" w:rsidRPr="002F39C4" w:rsidRDefault="002A2739"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Designed and implemented NAT scheme to aid in ICI merge into WCOM</w:t>
            </w:r>
            <w:r w:rsidR="009E49A6">
              <w:rPr>
                <w:rFonts w:asciiTheme="minorHAnsi" w:hAnsiTheme="minorHAnsi" w:cstheme="minorHAnsi"/>
                <w:sz w:val="22"/>
                <w:szCs w:val="22"/>
              </w:rPr>
              <w:t>.</w:t>
            </w:r>
          </w:p>
          <w:p w14:paraId="40AC5F78" w14:textId="75B1E777" w:rsidR="002A2739" w:rsidRPr="002F39C4" w:rsidRDefault="002A2739"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Coordinated, managed, and troubleshot VPN solution utilizing Time Warner’s ‘Road Runner’ broadband cable technology</w:t>
            </w:r>
            <w:r w:rsidR="009E49A6">
              <w:rPr>
                <w:rFonts w:asciiTheme="minorHAnsi" w:hAnsiTheme="minorHAnsi" w:cstheme="minorHAnsi"/>
                <w:sz w:val="22"/>
                <w:szCs w:val="22"/>
              </w:rPr>
              <w:t>.</w:t>
            </w:r>
          </w:p>
          <w:p w14:paraId="2FD749E6" w14:textId="4509B784" w:rsidR="002A2739" w:rsidRPr="002F39C4" w:rsidRDefault="001843ED"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Coordinated, managed, and troubleshot corporate VIP ISDN connections utilizing BRIs / PRIs provided by Verizon, and Cisco ISDN routers</w:t>
            </w:r>
            <w:r w:rsidR="009E49A6">
              <w:rPr>
                <w:rFonts w:asciiTheme="minorHAnsi" w:hAnsiTheme="minorHAnsi" w:cstheme="minorHAnsi"/>
                <w:sz w:val="22"/>
                <w:szCs w:val="22"/>
              </w:rPr>
              <w:t>.</w:t>
            </w:r>
          </w:p>
          <w:p w14:paraId="713AC515" w14:textId="20D22363" w:rsidR="002A2739" w:rsidRPr="002F39C4" w:rsidRDefault="00AE0A73"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Designed, managed, and troubleshot remote access solution (RAS) to over 2000 users, utilizing Cisco AS5200 / AS5300 routers, and TACACS+ authentication</w:t>
            </w:r>
            <w:r w:rsidR="009E49A6">
              <w:rPr>
                <w:rFonts w:asciiTheme="minorHAnsi" w:hAnsiTheme="minorHAnsi" w:cstheme="minorHAnsi"/>
                <w:sz w:val="22"/>
                <w:szCs w:val="22"/>
              </w:rPr>
              <w:t>.</w:t>
            </w:r>
          </w:p>
          <w:p w14:paraId="0DA99EFF" w14:textId="38A45E0A" w:rsidR="00667C73" w:rsidRPr="002F39C4" w:rsidRDefault="00667C73"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Designed and managed corporate dial-out modem pool solution</w:t>
            </w:r>
            <w:r w:rsidR="009E49A6">
              <w:rPr>
                <w:rFonts w:asciiTheme="minorHAnsi" w:hAnsiTheme="minorHAnsi" w:cstheme="minorHAnsi"/>
                <w:sz w:val="22"/>
                <w:szCs w:val="22"/>
              </w:rPr>
              <w:t>.</w:t>
            </w:r>
          </w:p>
          <w:p w14:paraId="5A1CEF4D" w14:textId="14B86DA4" w:rsidR="00667C73" w:rsidRPr="002F39C4" w:rsidRDefault="00667C73" w:rsidP="00667C73">
            <w:pPr>
              <w:pStyle w:val="Achievement"/>
              <w:numPr>
                <w:ilvl w:val="0"/>
                <w:numId w:val="3"/>
              </w:numPr>
              <w:spacing w:after="40"/>
              <w:jc w:val="left"/>
              <w:rPr>
                <w:rFonts w:asciiTheme="minorHAnsi" w:hAnsiTheme="minorHAnsi" w:cstheme="minorHAnsi"/>
                <w:sz w:val="22"/>
                <w:szCs w:val="22"/>
              </w:rPr>
            </w:pPr>
            <w:r w:rsidRPr="002F39C4">
              <w:rPr>
                <w:rFonts w:asciiTheme="minorHAnsi" w:hAnsiTheme="minorHAnsi" w:cstheme="minorHAnsi"/>
                <w:sz w:val="22"/>
                <w:szCs w:val="22"/>
              </w:rPr>
              <w:t xml:space="preserve">Monitored and managed network elements utilizing HP </w:t>
            </w:r>
            <w:proofErr w:type="spellStart"/>
            <w:r w:rsidRPr="002F39C4">
              <w:rPr>
                <w:rFonts w:asciiTheme="minorHAnsi" w:hAnsiTheme="minorHAnsi" w:cstheme="minorHAnsi"/>
                <w:sz w:val="22"/>
                <w:szCs w:val="22"/>
              </w:rPr>
              <w:t>Openview</w:t>
            </w:r>
            <w:proofErr w:type="spellEnd"/>
            <w:r w:rsidR="009E49A6">
              <w:rPr>
                <w:rFonts w:asciiTheme="minorHAnsi" w:hAnsiTheme="minorHAnsi" w:cstheme="minorHAnsi"/>
                <w:sz w:val="22"/>
                <w:szCs w:val="22"/>
              </w:rPr>
              <w:t>.</w:t>
            </w:r>
          </w:p>
          <w:p w14:paraId="5E41D7CA" w14:textId="0252F56A" w:rsidR="00EE7C29" w:rsidRPr="002F39C4" w:rsidRDefault="002A2739" w:rsidP="009033EE">
            <w:pPr>
              <w:pStyle w:val="Achievement"/>
              <w:numPr>
                <w:ilvl w:val="0"/>
                <w:numId w:val="3"/>
              </w:numPr>
              <w:spacing w:after="0"/>
              <w:jc w:val="left"/>
              <w:rPr>
                <w:rFonts w:asciiTheme="minorHAnsi" w:hAnsiTheme="minorHAnsi" w:cstheme="minorHAnsi"/>
                <w:sz w:val="22"/>
                <w:szCs w:val="22"/>
              </w:rPr>
            </w:pPr>
            <w:r w:rsidRPr="002F39C4">
              <w:rPr>
                <w:rFonts w:asciiTheme="minorHAnsi" w:hAnsiTheme="minorHAnsi" w:cstheme="minorHAnsi"/>
                <w:sz w:val="22"/>
                <w:szCs w:val="22"/>
              </w:rPr>
              <w:t>Control network access for external customers utilizing Cisco FWs</w:t>
            </w:r>
            <w:r w:rsidR="009E49A6">
              <w:rPr>
                <w:rFonts w:asciiTheme="minorHAnsi" w:hAnsiTheme="minorHAnsi" w:cstheme="minorHAnsi"/>
                <w:sz w:val="22"/>
                <w:szCs w:val="22"/>
              </w:rPr>
              <w:t>.</w:t>
            </w:r>
          </w:p>
          <w:p w14:paraId="515E26AB" w14:textId="77777777" w:rsidR="00667C73" w:rsidRPr="00667C73" w:rsidRDefault="00667C73" w:rsidP="009033EE">
            <w:pPr>
              <w:pStyle w:val="Achievement"/>
              <w:numPr>
                <w:ilvl w:val="0"/>
                <w:numId w:val="0"/>
              </w:numPr>
              <w:spacing w:after="0"/>
              <w:ind w:left="360"/>
              <w:jc w:val="left"/>
            </w:pPr>
          </w:p>
          <w:p w14:paraId="1F00581F" w14:textId="77777777" w:rsidR="00087B8E" w:rsidRDefault="00087B8E" w:rsidP="009033EE">
            <w:pPr>
              <w:pStyle w:val="Achievement"/>
              <w:numPr>
                <w:ilvl w:val="0"/>
                <w:numId w:val="0"/>
              </w:numPr>
              <w:spacing w:after="0"/>
              <w:ind w:left="245" w:hanging="245"/>
              <w:jc w:val="center"/>
            </w:pPr>
            <w:r>
              <w:t>--------------------------------</w:t>
            </w:r>
          </w:p>
          <w:p w14:paraId="6B415AC7" w14:textId="77777777" w:rsidR="00EE7C29" w:rsidRDefault="00EE7C29" w:rsidP="002354D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9"/>
            </w:tblGrid>
            <w:tr w:rsidR="00087B8E" w14:paraId="1E73FF99" w14:textId="77777777" w:rsidTr="00306FB4">
              <w:tc>
                <w:tcPr>
                  <w:tcW w:w="3538" w:type="dxa"/>
                </w:tcPr>
                <w:p w14:paraId="45446301" w14:textId="6D2CE704" w:rsidR="00087B8E" w:rsidRPr="001E1F1A" w:rsidRDefault="00EB64C5" w:rsidP="00306FB4">
                  <w:pPr>
                    <w:jc w:val="both"/>
                    <w:rPr>
                      <w:rFonts w:cstheme="minorHAnsi"/>
                    </w:rPr>
                  </w:pPr>
                  <w:r w:rsidRPr="001E1F1A">
                    <w:rPr>
                      <w:rFonts w:cstheme="minorHAnsi"/>
                    </w:rPr>
                    <w:t>199</w:t>
                  </w:r>
                  <w:r w:rsidR="001233DC" w:rsidRPr="001E1F1A">
                    <w:rPr>
                      <w:rFonts w:cstheme="minorHAnsi"/>
                    </w:rPr>
                    <w:t>2</w:t>
                  </w:r>
                  <w:r w:rsidR="00087B8E" w:rsidRPr="001E1F1A">
                    <w:rPr>
                      <w:rFonts w:cstheme="minorHAnsi"/>
                    </w:rPr>
                    <w:t xml:space="preserve"> – </w:t>
                  </w:r>
                  <w:r w:rsidRPr="001E1F1A">
                    <w:rPr>
                      <w:rFonts w:cstheme="minorHAnsi"/>
                    </w:rPr>
                    <w:t>1999</w:t>
                  </w:r>
                </w:p>
              </w:tc>
              <w:tc>
                <w:tcPr>
                  <w:tcW w:w="3539" w:type="dxa"/>
                </w:tcPr>
                <w:p w14:paraId="6B96E79D" w14:textId="77777777" w:rsidR="00087B8E" w:rsidRPr="001E1F1A" w:rsidRDefault="00087B8E" w:rsidP="00306FB4">
                  <w:pPr>
                    <w:jc w:val="right"/>
                    <w:rPr>
                      <w:rFonts w:cstheme="minorHAnsi"/>
                    </w:rPr>
                  </w:pPr>
                  <w:r w:rsidRPr="001E1F1A">
                    <w:rPr>
                      <w:rFonts w:cstheme="minorHAnsi"/>
                    </w:rPr>
                    <w:t>United States Air Force</w:t>
                  </w:r>
                </w:p>
                <w:p w14:paraId="17407277" w14:textId="3AA91644" w:rsidR="00087B8E" w:rsidRPr="001E1F1A" w:rsidRDefault="001233DC" w:rsidP="00306FB4">
                  <w:pPr>
                    <w:jc w:val="right"/>
                    <w:rPr>
                      <w:rFonts w:cstheme="minorHAnsi"/>
                    </w:rPr>
                  </w:pPr>
                  <w:r w:rsidRPr="001E1F1A">
                    <w:rPr>
                      <w:rFonts w:cstheme="minorHAnsi"/>
                    </w:rPr>
                    <w:t>Various locations</w:t>
                  </w:r>
                </w:p>
              </w:tc>
            </w:tr>
          </w:tbl>
          <w:p w14:paraId="6321452E" w14:textId="77777777" w:rsidR="00087B8E" w:rsidRDefault="00087B8E" w:rsidP="002354D5">
            <w:pPr>
              <w:rPr>
                <w:rFonts w:ascii="Arial" w:hAnsi="Arial" w:cs="Arial"/>
                <w:b/>
                <w:sz w:val="24"/>
                <w:szCs w:val="24"/>
              </w:rPr>
            </w:pPr>
          </w:p>
          <w:p w14:paraId="0E67E32F" w14:textId="3E3041F4" w:rsidR="00EE7C29" w:rsidRPr="001E1F1A" w:rsidRDefault="00087B8E" w:rsidP="002354D5">
            <w:pPr>
              <w:rPr>
                <w:rFonts w:cstheme="minorHAnsi"/>
                <w:b/>
                <w:sz w:val="28"/>
                <w:szCs w:val="28"/>
              </w:rPr>
            </w:pPr>
            <w:r w:rsidRPr="001E1F1A">
              <w:rPr>
                <w:rFonts w:cstheme="minorHAnsi"/>
                <w:b/>
                <w:sz w:val="28"/>
                <w:szCs w:val="28"/>
              </w:rPr>
              <w:t>Network</w:t>
            </w:r>
            <w:r w:rsidR="001233DC" w:rsidRPr="001E1F1A">
              <w:rPr>
                <w:rFonts w:cstheme="minorHAnsi"/>
                <w:b/>
                <w:sz w:val="28"/>
                <w:szCs w:val="28"/>
              </w:rPr>
              <w:t>/System</w:t>
            </w:r>
            <w:r w:rsidRPr="001E1F1A">
              <w:rPr>
                <w:rFonts w:cstheme="minorHAnsi"/>
                <w:b/>
                <w:sz w:val="28"/>
                <w:szCs w:val="28"/>
              </w:rPr>
              <w:t xml:space="preserve"> </w:t>
            </w:r>
            <w:r w:rsidR="00781961" w:rsidRPr="001E1F1A">
              <w:rPr>
                <w:rFonts w:cstheme="minorHAnsi"/>
                <w:b/>
                <w:sz w:val="28"/>
                <w:szCs w:val="28"/>
              </w:rPr>
              <w:t>Engineer</w:t>
            </w:r>
          </w:p>
          <w:p w14:paraId="42834403" w14:textId="77777777" w:rsidR="00EE7C29" w:rsidRDefault="00EE7C29" w:rsidP="002354D5">
            <w:pPr>
              <w:rPr>
                <w:rFonts w:ascii="Arial" w:hAnsi="Arial" w:cs="Arial"/>
                <w:sz w:val="20"/>
                <w:szCs w:val="20"/>
              </w:rPr>
            </w:pPr>
          </w:p>
          <w:p w14:paraId="40D4FAEF" w14:textId="439D85E6" w:rsidR="00087B8E" w:rsidRPr="001E1F1A" w:rsidRDefault="00087B8E" w:rsidP="002A2739">
            <w:pPr>
              <w:numPr>
                <w:ilvl w:val="0"/>
                <w:numId w:val="3"/>
              </w:numPr>
              <w:spacing w:after="40"/>
              <w:rPr>
                <w:rFonts w:cstheme="minorHAnsi"/>
              </w:rPr>
            </w:pPr>
            <w:r w:rsidRPr="001E1F1A">
              <w:rPr>
                <w:rFonts w:cstheme="minorHAnsi"/>
              </w:rPr>
              <w:t>Planned, installed, organized, and monitored a 97 server, 2,780 user, multiple domain metropolitan area network</w:t>
            </w:r>
            <w:r w:rsidR="009E49A6">
              <w:rPr>
                <w:rFonts w:cstheme="minorHAnsi"/>
              </w:rPr>
              <w:t>.</w:t>
            </w:r>
          </w:p>
          <w:p w14:paraId="45AB867B" w14:textId="6636A9EB" w:rsidR="00087B8E" w:rsidRPr="001E1F1A" w:rsidRDefault="00087B8E" w:rsidP="002A2739">
            <w:pPr>
              <w:numPr>
                <w:ilvl w:val="0"/>
                <w:numId w:val="3"/>
              </w:numPr>
              <w:spacing w:after="40"/>
              <w:rPr>
                <w:rFonts w:cstheme="minorHAnsi"/>
              </w:rPr>
            </w:pPr>
            <w:r w:rsidRPr="001E1F1A">
              <w:rPr>
                <w:rFonts w:cstheme="minorHAnsi"/>
              </w:rPr>
              <w:t>Provided electronic mail, file and print services, and worldwide web access</w:t>
            </w:r>
            <w:r w:rsidR="009E49A6">
              <w:rPr>
                <w:rFonts w:cstheme="minorHAnsi"/>
              </w:rPr>
              <w:t>.</w:t>
            </w:r>
          </w:p>
          <w:p w14:paraId="6052E67C" w14:textId="2055ECAB" w:rsidR="00087B8E" w:rsidRPr="001E1F1A" w:rsidRDefault="00087B8E" w:rsidP="002A2739">
            <w:pPr>
              <w:numPr>
                <w:ilvl w:val="0"/>
                <w:numId w:val="3"/>
              </w:numPr>
              <w:spacing w:after="40"/>
              <w:rPr>
                <w:rFonts w:cstheme="minorHAnsi"/>
              </w:rPr>
            </w:pPr>
            <w:r w:rsidRPr="001E1F1A">
              <w:rPr>
                <w:rFonts w:cstheme="minorHAnsi"/>
              </w:rPr>
              <w:t>Monitored 26 local area networks at hardware and operating system levels</w:t>
            </w:r>
            <w:r w:rsidR="009E49A6">
              <w:rPr>
                <w:rFonts w:cstheme="minorHAnsi"/>
              </w:rPr>
              <w:t>.</w:t>
            </w:r>
          </w:p>
          <w:p w14:paraId="67612006" w14:textId="5A218DE3" w:rsidR="00087B8E" w:rsidRPr="001E1F1A" w:rsidRDefault="00087B8E" w:rsidP="002A2739">
            <w:pPr>
              <w:numPr>
                <w:ilvl w:val="0"/>
                <w:numId w:val="3"/>
              </w:numPr>
              <w:spacing w:after="40"/>
              <w:rPr>
                <w:rFonts w:cstheme="minorHAnsi"/>
              </w:rPr>
            </w:pPr>
            <w:r w:rsidRPr="001E1F1A">
              <w:rPr>
                <w:rFonts w:cstheme="minorHAnsi"/>
              </w:rPr>
              <w:t xml:space="preserve">Provide technical solutions, recommendations, purchase orders, requirements, and assistance to over 60 functional system administrators, </w:t>
            </w:r>
            <w:proofErr w:type="gramStart"/>
            <w:r w:rsidRPr="001E1F1A">
              <w:rPr>
                <w:rFonts w:cstheme="minorHAnsi"/>
              </w:rPr>
              <w:t xml:space="preserve">workgroup </w:t>
            </w:r>
            <w:r w:rsidR="009E49A6">
              <w:rPr>
                <w:rFonts w:cstheme="minorHAnsi"/>
              </w:rPr>
              <w:t>.</w:t>
            </w:r>
            <w:r w:rsidRPr="001E1F1A">
              <w:rPr>
                <w:rFonts w:cstheme="minorHAnsi"/>
              </w:rPr>
              <w:t>managers</w:t>
            </w:r>
            <w:proofErr w:type="gramEnd"/>
            <w:r w:rsidRPr="001E1F1A">
              <w:rPr>
                <w:rFonts w:cstheme="minorHAnsi"/>
              </w:rPr>
              <w:t>, and entire metropolitan area network</w:t>
            </w:r>
            <w:r w:rsidR="009E49A6">
              <w:rPr>
                <w:rFonts w:cstheme="minorHAnsi"/>
              </w:rPr>
              <w:t>.</w:t>
            </w:r>
          </w:p>
          <w:p w14:paraId="1416857C" w14:textId="544D1E6C" w:rsidR="00087B8E" w:rsidRPr="001E1F1A" w:rsidRDefault="00087B8E" w:rsidP="002A2739">
            <w:pPr>
              <w:numPr>
                <w:ilvl w:val="0"/>
                <w:numId w:val="3"/>
              </w:numPr>
              <w:spacing w:after="40"/>
              <w:rPr>
                <w:rFonts w:cstheme="minorHAnsi"/>
              </w:rPr>
            </w:pPr>
            <w:r w:rsidRPr="001E1F1A">
              <w:rPr>
                <w:rFonts w:cstheme="minorHAnsi"/>
              </w:rPr>
              <w:lastRenderedPageBreak/>
              <w:t>Migrated 20 Novell NetWare 4.X servers to Microsoft Windows NT 4.0</w:t>
            </w:r>
            <w:r w:rsidR="009E49A6">
              <w:rPr>
                <w:rFonts w:cstheme="minorHAnsi"/>
              </w:rPr>
              <w:t>.</w:t>
            </w:r>
          </w:p>
          <w:p w14:paraId="3F0BB0D3" w14:textId="2D94F0B9" w:rsidR="00087B8E" w:rsidRPr="001E1F1A" w:rsidRDefault="00087B8E" w:rsidP="002A2739">
            <w:pPr>
              <w:numPr>
                <w:ilvl w:val="0"/>
                <w:numId w:val="3"/>
              </w:numPr>
              <w:spacing w:after="40"/>
              <w:rPr>
                <w:rFonts w:cstheme="minorHAnsi"/>
              </w:rPr>
            </w:pPr>
            <w:r w:rsidRPr="001E1F1A">
              <w:rPr>
                <w:rFonts w:cstheme="minorHAnsi"/>
              </w:rPr>
              <w:t>Installed and configured six Data General cluster servers for Microsoft Exchange, file and print services, and numerous databases</w:t>
            </w:r>
            <w:r w:rsidR="009E49A6">
              <w:rPr>
                <w:rFonts w:cstheme="minorHAnsi"/>
              </w:rPr>
              <w:t>.</w:t>
            </w:r>
          </w:p>
          <w:p w14:paraId="3E8B7322" w14:textId="45E3BABB" w:rsidR="00087B8E" w:rsidRPr="001E1F1A" w:rsidRDefault="00087B8E" w:rsidP="002A2739">
            <w:pPr>
              <w:numPr>
                <w:ilvl w:val="0"/>
                <w:numId w:val="3"/>
              </w:numPr>
              <w:spacing w:after="40"/>
              <w:rPr>
                <w:rFonts w:cstheme="minorHAnsi"/>
              </w:rPr>
            </w:pPr>
            <w:r w:rsidRPr="001E1F1A">
              <w:rPr>
                <w:rFonts w:cstheme="minorHAnsi"/>
              </w:rPr>
              <w:t>Installed and upgraded antivirus software as required</w:t>
            </w:r>
            <w:r w:rsidR="009E49A6">
              <w:rPr>
                <w:rFonts w:cstheme="minorHAnsi"/>
              </w:rPr>
              <w:t>.</w:t>
            </w:r>
          </w:p>
          <w:p w14:paraId="06CCA916" w14:textId="4C7F6363" w:rsidR="00087B8E" w:rsidRPr="001E1F1A" w:rsidRDefault="00087B8E" w:rsidP="002A2739">
            <w:pPr>
              <w:numPr>
                <w:ilvl w:val="0"/>
                <w:numId w:val="3"/>
              </w:numPr>
              <w:spacing w:after="40"/>
              <w:rPr>
                <w:rFonts w:cstheme="minorHAnsi"/>
              </w:rPr>
            </w:pPr>
            <w:r w:rsidRPr="001E1F1A">
              <w:rPr>
                <w:rFonts w:cstheme="minorHAnsi"/>
              </w:rPr>
              <w:t>Monitored and maintained multiple RAID systems</w:t>
            </w:r>
            <w:r w:rsidR="009E49A6">
              <w:rPr>
                <w:rFonts w:cstheme="minorHAnsi"/>
              </w:rPr>
              <w:t>.</w:t>
            </w:r>
          </w:p>
          <w:p w14:paraId="7184267E" w14:textId="4E14A36E" w:rsidR="00087B8E" w:rsidRPr="001E1F1A" w:rsidRDefault="00087B8E" w:rsidP="002A2739">
            <w:pPr>
              <w:numPr>
                <w:ilvl w:val="0"/>
                <w:numId w:val="3"/>
              </w:numPr>
              <w:spacing w:after="40"/>
              <w:rPr>
                <w:rFonts w:cstheme="minorHAnsi"/>
              </w:rPr>
            </w:pPr>
            <w:r w:rsidRPr="001E1F1A">
              <w:rPr>
                <w:rFonts w:cstheme="minorHAnsi"/>
              </w:rPr>
              <w:t>Installed and configured systems and circuits consisting of T1, E1, 256K, 10 Base T, 100 Base T, and Fiber for metropolitan area network</w:t>
            </w:r>
            <w:r w:rsidR="009E49A6">
              <w:rPr>
                <w:rFonts w:cstheme="minorHAnsi"/>
              </w:rPr>
              <w:t>.</w:t>
            </w:r>
          </w:p>
          <w:p w14:paraId="75C5B66B" w14:textId="08CEA455" w:rsidR="00087B8E" w:rsidRPr="001E1F1A" w:rsidRDefault="00087B8E" w:rsidP="002A2739">
            <w:pPr>
              <w:numPr>
                <w:ilvl w:val="0"/>
                <w:numId w:val="3"/>
              </w:numPr>
              <w:spacing w:after="40"/>
              <w:rPr>
                <w:rFonts w:cstheme="minorHAnsi"/>
              </w:rPr>
            </w:pPr>
            <w:r w:rsidRPr="001E1F1A">
              <w:rPr>
                <w:rFonts w:cstheme="minorHAnsi"/>
              </w:rPr>
              <w:t>Troubleshot, isolated, and performed actions to restore service to numerous critical communications systems, equipment, and transmission media utilizing various testing equipment (</w:t>
            </w:r>
            <w:proofErr w:type="spellStart"/>
            <w:r w:rsidRPr="001E1F1A">
              <w:rPr>
                <w:rFonts w:cstheme="minorHAnsi"/>
              </w:rPr>
              <w:t>Fireberd</w:t>
            </w:r>
            <w:proofErr w:type="spellEnd"/>
            <w:r w:rsidRPr="001E1F1A">
              <w:rPr>
                <w:rFonts w:cstheme="minorHAnsi"/>
              </w:rPr>
              <w:t xml:space="preserve">, Oscilloscope, HP </w:t>
            </w:r>
            <w:proofErr w:type="spellStart"/>
            <w:r w:rsidRPr="001E1F1A">
              <w:rPr>
                <w:rFonts w:cstheme="minorHAnsi"/>
              </w:rPr>
              <w:t>Openview</w:t>
            </w:r>
            <w:proofErr w:type="spellEnd"/>
            <w:r w:rsidRPr="001E1F1A">
              <w:rPr>
                <w:rFonts w:cstheme="minorHAnsi"/>
              </w:rPr>
              <w:t>, and advanced cable testers)</w:t>
            </w:r>
            <w:r w:rsidR="009E49A6">
              <w:rPr>
                <w:rFonts w:cstheme="minorHAnsi"/>
              </w:rPr>
              <w:t>.</w:t>
            </w:r>
          </w:p>
          <w:p w14:paraId="3CF41072" w14:textId="7A82FD88" w:rsidR="00087B8E" w:rsidRPr="001E1F1A" w:rsidRDefault="00087B8E" w:rsidP="002A2739">
            <w:pPr>
              <w:numPr>
                <w:ilvl w:val="0"/>
                <w:numId w:val="3"/>
              </w:numPr>
              <w:spacing w:after="40"/>
              <w:rPr>
                <w:rFonts w:cstheme="minorHAnsi"/>
              </w:rPr>
            </w:pPr>
            <w:r w:rsidRPr="001E1F1A">
              <w:rPr>
                <w:rFonts w:cstheme="minorHAnsi"/>
              </w:rPr>
              <w:t>Identified and initiated actions to prevent and correct conditions degrading circuit operation</w:t>
            </w:r>
            <w:r w:rsidR="009E49A6">
              <w:rPr>
                <w:rFonts w:cstheme="minorHAnsi"/>
              </w:rPr>
              <w:t>.</w:t>
            </w:r>
          </w:p>
          <w:p w14:paraId="7A27BCB4" w14:textId="0E455481" w:rsidR="00087B8E" w:rsidRPr="001E1F1A" w:rsidRDefault="00087B8E" w:rsidP="002A2739">
            <w:pPr>
              <w:numPr>
                <w:ilvl w:val="0"/>
                <w:numId w:val="3"/>
              </w:numPr>
              <w:spacing w:after="40"/>
              <w:rPr>
                <w:rFonts w:cstheme="minorHAnsi"/>
              </w:rPr>
            </w:pPr>
            <w:r w:rsidRPr="001E1F1A">
              <w:rPr>
                <w:rFonts w:cstheme="minorHAnsi"/>
              </w:rPr>
              <w:t>Performed quality control checks, measured, recorded and analyzed data for test and acceptance certification</w:t>
            </w:r>
            <w:r w:rsidR="009E49A6">
              <w:rPr>
                <w:rFonts w:cstheme="minorHAnsi"/>
              </w:rPr>
              <w:t>.</w:t>
            </w:r>
          </w:p>
          <w:p w14:paraId="617F36AE" w14:textId="77777777" w:rsidR="00087B8E" w:rsidRPr="001E1F1A" w:rsidRDefault="00087B8E" w:rsidP="002A2739">
            <w:pPr>
              <w:numPr>
                <w:ilvl w:val="0"/>
                <w:numId w:val="3"/>
              </w:numPr>
              <w:spacing w:after="40"/>
              <w:rPr>
                <w:rFonts w:cstheme="minorHAnsi"/>
              </w:rPr>
            </w:pPr>
            <w:r w:rsidRPr="001E1F1A">
              <w:rPr>
                <w:rFonts w:cstheme="minorHAnsi"/>
              </w:rPr>
              <w:t>Maintained outage logs, circuit data bases, records, and topologies</w:t>
            </w:r>
          </w:p>
          <w:p w14:paraId="6861A3A0" w14:textId="14C7835A" w:rsidR="00087B8E" w:rsidRPr="001E1F1A" w:rsidRDefault="00087B8E" w:rsidP="002A2739">
            <w:pPr>
              <w:numPr>
                <w:ilvl w:val="0"/>
                <w:numId w:val="3"/>
              </w:numPr>
              <w:spacing w:after="40"/>
              <w:rPr>
                <w:rFonts w:cstheme="minorHAnsi"/>
              </w:rPr>
            </w:pPr>
            <w:r w:rsidRPr="001E1F1A">
              <w:rPr>
                <w:rFonts w:cstheme="minorHAnsi"/>
              </w:rPr>
              <w:t>Controlled Dial in Access (RAS)</w:t>
            </w:r>
            <w:r w:rsidR="009E49A6">
              <w:rPr>
                <w:rFonts w:cstheme="minorHAnsi"/>
              </w:rPr>
              <w:t>.</w:t>
            </w:r>
          </w:p>
          <w:p w14:paraId="04CF18FB" w14:textId="4506C6CC" w:rsidR="00087B8E" w:rsidRPr="001E1F1A" w:rsidRDefault="00087B8E" w:rsidP="002A2739">
            <w:pPr>
              <w:numPr>
                <w:ilvl w:val="0"/>
                <w:numId w:val="3"/>
              </w:numPr>
              <w:rPr>
                <w:rFonts w:cstheme="minorHAnsi"/>
              </w:rPr>
            </w:pPr>
            <w:r w:rsidRPr="001E1F1A">
              <w:rPr>
                <w:rFonts w:cstheme="minorHAnsi"/>
              </w:rPr>
              <w:t>Configured routers, switches, and hubs Implemented the first Integrated Switched Digital Network (ISDN) connection to the base</w:t>
            </w:r>
            <w:r w:rsidR="009E49A6">
              <w:rPr>
                <w:rFonts w:cstheme="minorHAnsi"/>
              </w:rPr>
              <w:t>.</w:t>
            </w:r>
          </w:p>
          <w:p w14:paraId="17FDFF39" w14:textId="77777777" w:rsidR="00087B8E" w:rsidRDefault="00087B8E" w:rsidP="002354D5">
            <w:pPr>
              <w:rPr>
                <w:rFonts w:ascii="Arial" w:hAnsi="Arial" w:cs="Arial"/>
                <w:sz w:val="20"/>
                <w:szCs w:val="20"/>
              </w:rPr>
            </w:pPr>
          </w:p>
        </w:tc>
      </w:tr>
      <w:tr w:rsidR="00087B8E" w14:paraId="2A3BEDF6" w14:textId="77777777" w:rsidTr="00A966F1">
        <w:trPr>
          <w:jc w:val="center"/>
        </w:trPr>
        <w:tc>
          <w:tcPr>
            <w:tcW w:w="1890" w:type="dxa"/>
          </w:tcPr>
          <w:p w14:paraId="351D0058" w14:textId="77777777" w:rsidR="00087B8E" w:rsidRPr="000A2F03" w:rsidRDefault="00087B8E" w:rsidP="00C54B1B">
            <w:pPr>
              <w:rPr>
                <w:rFonts w:cstheme="minorHAnsi"/>
                <w:b/>
              </w:rPr>
            </w:pPr>
          </w:p>
          <w:p w14:paraId="34A2F55A" w14:textId="77777777" w:rsidR="00087B8E" w:rsidRPr="000A2F03" w:rsidRDefault="00087B8E" w:rsidP="00C54B1B">
            <w:pPr>
              <w:rPr>
                <w:rFonts w:cstheme="minorHAnsi"/>
                <w:b/>
              </w:rPr>
            </w:pPr>
            <w:r w:rsidRPr="000A2F03">
              <w:rPr>
                <w:rFonts w:cstheme="minorHAnsi"/>
                <w:b/>
              </w:rPr>
              <w:t>Personal View</w:t>
            </w:r>
          </w:p>
        </w:tc>
        <w:tc>
          <w:tcPr>
            <w:tcW w:w="7686" w:type="dxa"/>
            <w:gridSpan w:val="3"/>
          </w:tcPr>
          <w:p w14:paraId="6AAB5F2D" w14:textId="77777777" w:rsidR="00087B8E" w:rsidRDefault="00087B8E"/>
          <w:p w14:paraId="4B6F2740" w14:textId="57A658F7" w:rsidR="00087B8E" w:rsidRPr="000A2F03" w:rsidRDefault="00087B8E">
            <w:pPr>
              <w:rPr>
                <w:rFonts w:cstheme="minorHAnsi"/>
              </w:rPr>
            </w:pPr>
            <w:r w:rsidRPr="000A2F03">
              <w:rPr>
                <w:rFonts w:cstheme="minorHAnsi"/>
              </w:rPr>
              <w:t>Self-motivation, initiative, and experience are the keys to success.</w:t>
            </w:r>
            <w:r w:rsidRPr="000A2F03">
              <w:rPr>
                <w:rFonts w:cstheme="minorHAnsi"/>
              </w:rPr>
              <w:br/>
              <w:t>Learning is listening, sharing, and teaching</w:t>
            </w:r>
            <w:r w:rsidR="009E49A6">
              <w:rPr>
                <w:rFonts w:cstheme="minorHAnsi"/>
              </w:rPr>
              <w:t>.</w:t>
            </w:r>
            <w:r w:rsidRPr="000A2F03">
              <w:rPr>
                <w:rFonts w:cstheme="minorHAnsi"/>
              </w:rPr>
              <w:br/>
              <w:t>There is always room for improvement and personal growth</w:t>
            </w:r>
            <w:r w:rsidR="009E49A6">
              <w:rPr>
                <w:rFonts w:cstheme="minorHAnsi"/>
              </w:rPr>
              <w:t>.</w:t>
            </w:r>
          </w:p>
          <w:p w14:paraId="02419D4B" w14:textId="77777777" w:rsidR="00087B8E" w:rsidRDefault="00087B8E"/>
        </w:tc>
      </w:tr>
      <w:tr w:rsidR="00087B8E" w14:paraId="26DA34CF" w14:textId="77777777" w:rsidTr="00A966F1">
        <w:trPr>
          <w:jc w:val="center"/>
        </w:trPr>
        <w:tc>
          <w:tcPr>
            <w:tcW w:w="1890" w:type="dxa"/>
          </w:tcPr>
          <w:p w14:paraId="5824B42F" w14:textId="77777777" w:rsidR="00087B8E" w:rsidRDefault="00087B8E" w:rsidP="00C54B1B">
            <w:pPr>
              <w:rPr>
                <w:rFonts w:ascii="Arial" w:hAnsi="Arial" w:cs="Arial"/>
                <w:b/>
                <w:sz w:val="20"/>
                <w:szCs w:val="20"/>
              </w:rPr>
            </w:pPr>
          </w:p>
          <w:p w14:paraId="13215A4D" w14:textId="77777777" w:rsidR="00087B8E" w:rsidRPr="000A2F03" w:rsidRDefault="00087B8E" w:rsidP="00C54B1B">
            <w:pPr>
              <w:rPr>
                <w:rFonts w:cstheme="minorHAnsi"/>
                <w:b/>
              </w:rPr>
            </w:pPr>
            <w:r w:rsidRPr="000A2F03">
              <w:rPr>
                <w:rFonts w:cstheme="minorHAnsi"/>
                <w:b/>
              </w:rPr>
              <w:t>References</w:t>
            </w:r>
          </w:p>
          <w:p w14:paraId="0191ECAE" w14:textId="77777777" w:rsidR="00087B8E" w:rsidRDefault="00087B8E" w:rsidP="00C54B1B">
            <w:pPr>
              <w:rPr>
                <w:rFonts w:ascii="Arial" w:hAnsi="Arial" w:cs="Arial"/>
                <w:b/>
                <w:sz w:val="20"/>
                <w:szCs w:val="20"/>
              </w:rPr>
            </w:pPr>
          </w:p>
        </w:tc>
        <w:tc>
          <w:tcPr>
            <w:tcW w:w="7686" w:type="dxa"/>
            <w:gridSpan w:val="3"/>
          </w:tcPr>
          <w:p w14:paraId="5631853C" w14:textId="77777777" w:rsidR="00087B8E" w:rsidRPr="000A2F03" w:rsidRDefault="00087B8E">
            <w:pPr>
              <w:rPr>
                <w:rFonts w:cstheme="minorHAnsi"/>
              </w:rPr>
            </w:pPr>
          </w:p>
          <w:p w14:paraId="44D12737" w14:textId="23AFEE73" w:rsidR="00087B8E" w:rsidRPr="000A2F03" w:rsidRDefault="00087B8E">
            <w:pPr>
              <w:rPr>
                <w:rFonts w:cstheme="minorHAnsi"/>
              </w:rPr>
            </w:pPr>
            <w:r w:rsidRPr="000A2F03">
              <w:rPr>
                <w:rFonts w:cstheme="minorHAnsi"/>
              </w:rPr>
              <w:t>Available upon request</w:t>
            </w:r>
            <w:r w:rsidR="009E49A6">
              <w:rPr>
                <w:rFonts w:cstheme="minorHAnsi"/>
              </w:rPr>
              <w:t>.</w:t>
            </w:r>
          </w:p>
        </w:tc>
      </w:tr>
    </w:tbl>
    <w:p w14:paraId="1C28BC26" w14:textId="77777777" w:rsidR="002354D5" w:rsidRPr="00C54B1B" w:rsidRDefault="002354D5" w:rsidP="00C54B1B">
      <w:pPr>
        <w:spacing w:after="0"/>
        <w:rPr>
          <w:sz w:val="20"/>
          <w:szCs w:val="20"/>
        </w:rPr>
      </w:pPr>
    </w:p>
    <w:sectPr w:rsidR="002354D5" w:rsidRPr="00C54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CD0"/>
    <w:multiLevelType w:val="hybridMultilevel"/>
    <w:tmpl w:val="8E6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83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212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C6215B"/>
    <w:multiLevelType w:val="hybridMultilevel"/>
    <w:tmpl w:val="B234F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746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0063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1B"/>
    <w:rsid w:val="00005FFC"/>
    <w:rsid w:val="00011392"/>
    <w:rsid w:val="00057F32"/>
    <w:rsid w:val="00087B8E"/>
    <w:rsid w:val="000979A1"/>
    <w:rsid w:val="000A2F03"/>
    <w:rsid w:val="000B071A"/>
    <w:rsid w:val="000D76C6"/>
    <w:rsid w:val="000E2E75"/>
    <w:rsid w:val="0011741F"/>
    <w:rsid w:val="001233DC"/>
    <w:rsid w:val="00164262"/>
    <w:rsid w:val="001753CE"/>
    <w:rsid w:val="001843ED"/>
    <w:rsid w:val="001B0C9D"/>
    <w:rsid w:val="001C38C3"/>
    <w:rsid w:val="001E1F1A"/>
    <w:rsid w:val="00204DB9"/>
    <w:rsid w:val="00213441"/>
    <w:rsid w:val="002354D5"/>
    <w:rsid w:val="00253E66"/>
    <w:rsid w:val="00260881"/>
    <w:rsid w:val="0026590B"/>
    <w:rsid w:val="0027713F"/>
    <w:rsid w:val="0029529D"/>
    <w:rsid w:val="002A2739"/>
    <w:rsid w:val="002B3F60"/>
    <w:rsid w:val="002D4152"/>
    <w:rsid w:val="002F39C4"/>
    <w:rsid w:val="003338C5"/>
    <w:rsid w:val="00334222"/>
    <w:rsid w:val="00343B05"/>
    <w:rsid w:val="00344D36"/>
    <w:rsid w:val="00360FB8"/>
    <w:rsid w:val="00385808"/>
    <w:rsid w:val="003C004D"/>
    <w:rsid w:val="003F1FA7"/>
    <w:rsid w:val="00405C92"/>
    <w:rsid w:val="00417B86"/>
    <w:rsid w:val="004479E2"/>
    <w:rsid w:val="00463296"/>
    <w:rsid w:val="004832CB"/>
    <w:rsid w:val="004B7C9D"/>
    <w:rsid w:val="004D3F36"/>
    <w:rsid w:val="004F7DD1"/>
    <w:rsid w:val="00513772"/>
    <w:rsid w:val="00526453"/>
    <w:rsid w:val="005370D5"/>
    <w:rsid w:val="005869EC"/>
    <w:rsid w:val="00593AB8"/>
    <w:rsid w:val="005B2174"/>
    <w:rsid w:val="005C12AD"/>
    <w:rsid w:val="005C1515"/>
    <w:rsid w:val="005C262C"/>
    <w:rsid w:val="00621D28"/>
    <w:rsid w:val="00631A03"/>
    <w:rsid w:val="00664AE7"/>
    <w:rsid w:val="00667C73"/>
    <w:rsid w:val="00667DBB"/>
    <w:rsid w:val="00691F64"/>
    <w:rsid w:val="006A648B"/>
    <w:rsid w:val="006B0B64"/>
    <w:rsid w:val="006C76DC"/>
    <w:rsid w:val="006F5BF7"/>
    <w:rsid w:val="006F6549"/>
    <w:rsid w:val="00702105"/>
    <w:rsid w:val="0072148E"/>
    <w:rsid w:val="00727C3D"/>
    <w:rsid w:val="00781961"/>
    <w:rsid w:val="007A4E91"/>
    <w:rsid w:val="007C5ACA"/>
    <w:rsid w:val="007D44EF"/>
    <w:rsid w:val="00845414"/>
    <w:rsid w:val="0086295B"/>
    <w:rsid w:val="008659AA"/>
    <w:rsid w:val="00870D1E"/>
    <w:rsid w:val="008E109A"/>
    <w:rsid w:val="00900AD3"/>
    <w:rsid w:val="009033EE"/>
    <w:rsid w:val="00917DC2"/>
    <w:rsid w:val="0092525F"/>
    <w:rsid w:val="009544F5"/>
    <w:rsid w:val="009E49A6"/>
    <w:rsid w:val="009E5C69"/>
    <w:rsid w:val="00A00694"/>
    <w:rsid w:val="00A966F1"/>
    <w:rsid w:val="00AE0A73"/>
    <w:rsid w:val="00AE3B62"/>
    <w:rsid w:val="00AF49EA"/>
    <w:rsid w:val="00B362DD"/>
    <w:rsid w:val="00B87847"/>
    <w:rsid w:val="00C04C4A"/>
    <w:rsid w:val="00C445A6"/>
    <w:rsid w:val="00C54B1B"/>
    <w:rsid w:val="00CA5E9E"/>
    <w:rsid w:val="00CE3086"/>
    <w:rsid w:val="00CF25FA"/>
    <w:rsid w:val="00D35C13"/>
    <w:rsid w:val="00D662E2"/>
    <w:rsid w:val="00DA63FB"/>
    <w:rsid w:val="00E330FB"/>
    <w:rsid w:val="00E4689D"/>
    <w:rsid w:val="00E84AAE"/>
    <w:rsid w:val="00E85047"/>
    <w:rsid w:val="00EA1351"/>
    <w:rsid w:val="00EB64C5"/>
    <w:rsid w:val="00EE7C29"/>
    <w:rsid w:val="00F034D1"/>
    <w:rsid w:val="00F44FC3"/>
    <w:rsid w:val="00F61DB5"/>
    <w:rsid w:val="00F80AB3"/>
    <w:rsid w:val="00F94BE1"/>
    <w:rsid w:val="00FA7C54"/>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0824"/>
  <w15:docId w15:val="{9C3027C7-3C1C-4FC5-8422-93C0FD0A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EE7C29"/>
    <w:pPr>
      <w:numPr>
        <w:numId w:val="1"/>
      </w:numPr>
      <w:tabs>
        <w:tab w:val="clear" w:pos="360"/>
      </w:tabs>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EE7C29"/>
    <w:pPr>
      <w:spacing w:after="120"/>
    </w:pPr>
  </w:style>
  <w:style w:type="character" w:customStyle="1" w:styleId="BodyTextChar">
    <w:name w:val="Body Text Char"/>
    <w:basedOn w:val="DefaultParagraphFont"/>
    <w:link w:val="BodyText"/>
    <w:uiPriority w:val="99"/>
    <w:semiHidden/>
    <w:rsid w:val="00EE7C29"/>
  </w:style>
  <w:style w:type="paragraph" w:styleId="ListParagraph">
    <w:name w:val="List Paragraph"/>
    <w:basedOn w:val="Normal"/>
    <w:uiPriority w:val="34"/>
    <w:qFormat/>
    <w:rsid w:val="002D4152"/>
    <w:pPr>
      <w:ind w:left="720"/>
      <w:contextualSpacing/>
    </w:pPr>
  </w:style>
  <w:style w:type="character" w:styleId="Hyperlink">
    <w:name w:val="Hyperlink"/>
    <w:basedOn w:val="DefaultParagraphFont"/>
    <w:uiPriority w:val="99"/>
    <w:unhideWhenUsed/>
    <w:rsid w:val="005869EC"/>
    <w:rPr>
      <w:color w:val="0000FF" w:themeColor="hyperlink"/>
      <w:u w:val="single"/>
    </w:rPr>
  </w:style>
  <w:style w:type="character" w:styleId="UnresolvedMention">
    <w:name w:val="Unresolved Mention"/>
    <w:basedOn w:val="DefaultParagraphFont"/>
    <w:uiPriority w:val="99"/>
    <w:semiHidden/>
    <w:unhideWhenUsed/>
    <w:rsid w:val="00586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108</cp:revision>
  <dcterms:created xsi:type="dcterms:W3CDTF">2015-05-14T19:12:00Z</dcterms:created>
  <dcterms:modified xsi:type="dcterms:W3CDTF">2025-04-15T19:15:00Z</dcterms:modified>
</cp:coreProperties>
</file>